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关于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  <w:t>转发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val="en-US" w:eastAsia="zh-CN"/>
        </w:rPr>
        <w:t>2024年度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国家自然科学基金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val="en-US" w:eastAsia="zh-CN"/>
        </w:rPr>
        <w:t>委员会与英国皇家学会合作交流项目指南的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  <w:t>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各有关学院、部门：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近日，国家自然科学基金委员会发布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eastAsia="zh-CN"/>
        </w:rPr>
        <w:t>了</w:t>
      </w:r>
      <w:r>
        <w:rPr>
          <w:rFonts w:hint="eastAsia" w:asciiTheme="minorEastAsia" w:hAnsiTheme="minorEastAsia" w:cstheme="minorBidi"/>
          <w:b w:val="0"/>
          <w:bCs w:val="0"/>
          <w:kern w:val="2"/>
          <w:sz w:val="28"/>
          <w:szCs w:val="28"/>
          <w:lang w:val="en-US" w:eastAsia="zh-CN"/>
        </w:rPr>
        <w:t>2024年度与英国皇家学会合作交流项目指南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。现将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该通知（网址：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4"/>
          <w:szCs w:val="24"/>
        </w:rPr>
        <w:t>https://www.nsfc.gov.cn/publish/portal0/tab434/info89982.htm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）转发给你们，请符合条件的老师积极申报，请有意申请的老师提前与科学技术处联系，网上填报提交截止时间为</w:t>
      </w:r>
      <w:r>
        <w:rPr>
          <w:rFonts w:hint="eastAsia" w:asciiTheme="minorEastAsia" w:hAnsiTheme="minorEastAsia" w:cstheme="minorBidi"/>
          <w:b w:val="0"/>
          <w:bCs w:val="0"/>
          <w:kern w:val="2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cstheme="minorBidi"/>
          <w:b w:val="0"/>
          <w:bCs w:val="0"/>
          <w:kern w:val="2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日，逾期不予受理。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联系人：仇群仁  施振佺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联系电话：85012139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 科学技术处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20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OTBhNDg3MTNkYmMxNzlmYzA5OWEyOTEwMTA1ZjAifQ=="/>
  </w:docVars>
  <w:rsids>
    <w:rsidRoot w:val="28C25EFB"/>
    <w:rsid w:val="28C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2023-08-10T04:53:00Z</dcterms:created>
  <dc:creator>酋长</dc:creator>
  <cp:lastModifiedBy>酋长</cp:lastModifiedBy>
  <dcterms:modified xsi:type="dcterms:W3CDTF">2023-08-10T05:05:43Z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55E3B476CF5944198C2D22D7ADB0B768_11</vt:lpwstr>
  </property>
</Properties>
</file>