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0271" w14:textId="1470DE63" w:rsidR="00B55C84" w:rsidRDefault="00000000" w:rsidP="00343E6F">
      <w:pPr>
        <w:autoSpaceDE w:val="0"/>
        <w:autoSpaceDN w:val="0"/>
        <w:adjustRightInd w:val="0"/>
        <w:spacing w:line="360" w:lineRule="auto"/>
        <w:rPr>
          <w:rFonts w:ascii="黑体" w:eastAsia="黑体" w:hAnsi="黑体" w:cs="Times New Roman" w:hint="eastAsia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202</w:t>
      </w:r>
      <w:r w:rsidR="001D08C4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5</w:t>
      </w:r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年</w:t>
      </w:r>
      <w:r w:rsidR="002B2BF6" w:rsidRPr="002B2BF6">
        <w:rPr>
          <w:rFonts w:ascii="黑体" w:eastAsia="黑体" w:hAnsi="黑体" w:cs="Times New Roman"/>
          <w:b/>
          <w:bCs/>
          <w:kern w:val="0"/>
          <w:sz w:val="32"/>
          <w:szCs w:val="32"/>
        </w:rPr>
        <w:t>中国石油和化学工业联合会科学技术奖</w:t>
      </w:r>
      <w:r>
        <w:rPr>
          <w:rFonts w:ascii="黑体" w:eastAsia="黑体" w:hAnsi="黑体" w:cs="Times New Roman"/>
          <w:b/>
          <w:bCs/>
          <w:kern w:val="0"/>
          <w:sz w:val="32"/>
          <w:szCs w:val="32"/>
          <w:lang w:val="zh-CN"/>
        </w:rPr>
        <w:t>公示内容</w:t>
      </w:r>
    </w:p>
    <w:p w14:paraId="4E818E21" w14:textId="77777777" w:rsidR="00B55C84" w:rsidRDefault="00000000">
      <w:pPr>
        <w:autoSpaceDE w:val="0"/>
        <w:autoSpaceDN w:val="0"/>
        <w:adjustRightInd w:val="0"/>
        <w:spacing w:line="360" w:lineRule="auto"/>
        <w:rPr>
          <w:rFonts w:ascii="黑体" w:eastAsia="黑体" w:hAnsi="黑体" w:cs="Times New Roman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Times New Roman"/>
          <w:kern w:val="0"/>
          <w:sz w:val="28"/>
          <w:szCs w:val="28"/>
          <w:lang w:val="zh-CN"/>
        </w:rPr>
        <w:t>一、项目名称：</w:t>
      </w:r>
    </w:p>
    <w:p w14:paraId="63F3B64C" w14:textId="1CC4A665" w:rsidR="00030838" w:rsidRDefault="002B2BF6" w:rsidP="00C83B1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  <w:lang w:val="zh-CN"/>
        </w:rPr>
      </w:pPr>
      <w:proofErr w:type="gramStart"/>
      <w:r w:rsidRPr="002B2BF6">
        <w:rPr>
          <w:rFonts w:ascii="仿宋" w:eastAsia="仿宋" w:hAnsi="仿宋" w:cs="Times New Roman" w:hint="eastAsia"/>
          <w:kern w:val="0"/>
          <w:sz w:val="24"/>
          <w:szCs w:val="24"/>
        </w:rPr>
        <w:t>低环境</w:t>
      </w:r>
      <w:proofErr w:type="gramEnd"/>
      <w:r w:rsidRPr="002B2BF6">
        <w:rPr>
          <w:rFonts w:ascii="仿宋" w:eastAsia="仿宋" w:hAnsi="仿宋" w:cs="Times New Roman" w:hint="eastAsia"/>
          <w:kern w:val="0"/>
          <w:sz w:val="24"/>
          <w:szCs w:val="24"/>
        </w:rPr>
        <w:t>负荷沥青路面高性能纤维复合冷拌关键技术及产业化</w:t>
      </w:r>
    </w:p>
    <w:p w14:paraId="5084B17D" w14:textId="7F9DF16E" w:rsidR="00B55C84" w:rsidRDefault="00000000">
      <w:pPr>
        <w:autoSpaceDE w:val="0"/>
        <w:autoSpaceDN w:val="0"/>
        <w:adjustRightInd w:val="0"/>
        <w:spacing w:line="360" w:lineRule="auto"/>
        <w:rPr>
          <w:rFonts w:ascii="黑体" w:eastAsia="黑体" w:hAnsi="黑体" w:cs="Times New Roman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Times New Roman"/>
          <w:kern w:val="0"/>
          <w:sz w:val="28"/>
          <w:szCs w:val="28"/>
          <w:lang w:val="zh-CN"/>
        </w:rPr>
        <w:t>二、提名单位/专家：</w:t>
      </w:r>
    </w:p>
    <w:p w14:paraId="0D99E879" w14:textId="35A32EE3" w:rsidR="00B55C84" w:rsidRDefault="002B2BF6">
      <w:pPr>
        <w:autoSpaceDE w:val="0"/>
        <w:autoSpaceDN w:val="0"/>
        <w:adjustRightInd w:val="0"/>
        <w:spacing w:line="360" w:lineRule="auto"/>
        <w:ind w:firstLine="480"/>
        <w:rPr>
          <w:rFonts w:ascii="仿宋" w:eastAsia="仿宋" w:hAnsi="仿宋" w:cs="Times New Roman" w:hint="eastAsia"/>
          <w:kern w:val="0"/>
          <w:sz w:val="24"/>
          <w:szCs w:val="24"/>
          <w:lang w:val="zh-CN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南通大学</w:t>
      </w:r>
    </w:p>
    <w:p w14:paraId="64781830" w14:textId="77777777" w:rsidR="00B55C84" w:rsidRDefault="00000000">
      <w:pPr>
        <w:autoSpaceDE w:val="0"/>
        <w:autoSpaceDN w:val="0"/>
        <w:adjustRightInd w:val="0"/>
        <w:spacing w:line="360" w:lineRule="auto"/>
        <w:rPr>
          <w:rFonts w:ascii="黑体" w:eastAsia="黑体" w:hAnsi="黑体" w:cs="Times New Roman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Times New Roman"/>
          <w:kern w:val="0"/>
          <w:sz w:val="28"/>
          <w:szCs w:val="28"/>
          <w:lang w:val="zh-CN"/>
        </w:rPr>
        <w:t>三、完成人和单位</w:t>
      </w:r>
    </w:p>
    <w:p w14:paraId="5830E59E" w14:textId="197EEFAB" w:rsidR="002B2BF6" w:rsidRPr="002B2BF6" w:rsidRDefault="00343E6F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徐勋倩、肖倩、周兴业、涂辉兵、邓俊双、刘源保、单伶燕、张蕾、孙召花、季海萍</w:t>
      </w:r>
    </w:p>
    <w:p w14:paraId="19AE01BC" w14:textId="2D866FE2" w:rsidR="002B2BF6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2B2BF6">
        <w:rPr>
          <w:rFonts w:ascii="仿宋" w:eastAsia="仿宋" w:hAnsi="仿宋" w:cs="Times New Roman"/>
          <w:kern w:val="0"/>
          <w:sz w:val="24"/>
          <w:szCs w:val="24"/>
        </w:rPr>
        <w:t>南通大学,交通运输部公路科学研究所,江西省交通工程集团有限公司,江西省交通投资集团有限责任公司,南通路桥工程有限公司</w:t>
      </w:r>
    </w:p>
    <w:p w14:paraId="35849417" w14:textId="251C4847" w:rsidR="00B55C84" w:rsidRDefault="00000000" w:rsidP="00343E6F">
      <w:pPr>
        <w:autoSpaceDE w:val="0"/>
        <w:autoSpaceDN w:val="0"/>
        <w:adjustRightInd w:val="0"/>
        <w:spacing w:line="360" w:lineRule="auto"/>
      </w:pPr>
      <w:r>
        <w:rPr>
          <w:rFonts w:ascii="黑体" w:eastAsia="黑体" w:hAnsi="黑体" w:cs="Times New Roman"/>
          <w:kern w:val="0"/>
          <w:sz w:val="28"/>
          <w:szCs w:val="28"/>
          <w:lang w:val="zh-CN"/>
        </w:rPr>
        <w:t>四、主要知识产权目录</w:t>
      </w:r>
      <w:r>
        <w:rPr>
          <w:rFonts w:ascii="黑体" w:eastAsia="黑体" w:hAnsi="黑体" w:cs="Times New Roman" w:hint="eastAsia"/>
          <w:kern w:val="0"/>
          <w:sz w:val="28"/>
          <w:szCs w:val="28"/>
          <w:lang w:val="zh-CN"/>
        </w:rPr>
        <w:t>：</w:t>
      </w:r>
      <w:r w:rsidR="00343E6F">
        <w:t xml:space="preserve"> </w:t>
      </w:r>
    </w:p>
    <w:p w14:paraId="4B4768AD" w14:textId="75337802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发明专利1：一种基于改进的YOLOV8 算法的姿态估计方法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ZL2024106 53601.6</w:t>
      </w:r>
    </w:p>
    <w:p w14:paraId="14CC321F" w14:textId="528FE7A0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发明专利2：一种友好型智慧人行横道路面处置结构及其施工方法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ZL2022112 66512.3</w:t>
      </w:r>
    </w:p>
    <w:p w14:paraId="0FA08C3C" w14:textId="3A1A45BB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</w:t>
      </w:r>
      <w:r w:rsidR="00343E6F" w:rsidRPr="00343E6F">
        <w:rPr>
          <w:rFonts w:ascii="仿宋" w:eastAsia="仿宋" w:hAnsi="仿宋" w:cs="Times New Roman" w:hint="eastAsia"/>
          <w:kern w:val="0"/>
          <w:sz w:val="24"/>
          <w:szCs w:val="24"/>
        </w:rPr>
        <w:t>3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：一种具有 粒料筛分功能的纤维混 凝土搅拌装置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ZL2022103 99744.X</w:t>
      </w:r>
    </w:p>
    <w:p w14:paraId="6E405EB7" w14:textId="08EDEAC3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</w:t>
      </w:r>
      <w:r w:rsidR="00343E6F" w:rsidRPr="00343E6F">
        <w:rPr>
          <w:rFonts w:ascii="仿宋" w:eastAsia="仿宋" w:hAnsi="仿宋" w:cs="Times New Roman" w:hint="eastAsia"/>
          <w:kern w:val="0"/>
          <w:sz w:val="24"/>
          <w:szCs w:val="24"/>
        </w:rPr>
        <w:t>4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：一种减震隔离带自动清洁装置及使用方法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ZL2023102 49327.1</w:t>
      </w:r>
    </w:p>
    <w:p w14:paraId="58820BBB" w14:textId="6EC283ED" w:rsidR="002B2BF6" w:rsidRPr="00343E6F" w:rsidRDefault="00343E6F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>5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：基于密度 聚类和循环模糊神经网 络的涡轮组预测方法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ZL2023101 73916.0</w:t>
      </w:r>
    </w:p>
    <w:p w14:paraId="42BB3C8C" w14:textId="75834CA6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</w:t>
      </w:r>
      <w:r w:rsidR="00343E6F" w:rsidRPr="00343E6F">
        <w:rPr>
          <w:rFonts w:ascii="仿宋" w:eastAsia="仿宋" w:hAnsi="仿宋" w:cs="Times New Roman" w:hint="eastAsia"/>
          <w:kern w:val="0"/>
          <w:sz w:val="24"/>
          <w:szCs w:val="24"/>
        </w:rPr>
        <w:t>6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：一种混凝土拌合信息自动采集方法及系统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ZL2024116 76642.2</w:t>
      </w:r>
    </w:p>
    <w:p w14:paraId="5D9608F0" w14:textId="5DB54DD8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发明专利</w:t>
      </w:r>
      <w:r w:rsidR="00343E6F" w:rsidRPr="00343E6F">
        <w:rPr>
          <w:rFonts w:ascii="仿宋" w:eastAsia="仿宋" w:hAnsi="仿宋" w:cs="Times New Roman" w:hint="eastAsia"/>
          <w:kern w:val="0"/>
          <w:sz w:val="24"/>
          <w:szCs w:val="24"/>
        </w:rPr>
        <w:t>7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：一种沥青路面工程质量管控平台及方法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ZL2024116 58019.5</w:t>
      </w:r>
    </w:p>
    <w:p w14:paraId="05BD87C1" w14:textId="49207E88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实用新型专利1：一种加强料斗</w:t>
      </w:r>
      <w:proofErr w:type="gramStart"/>
      <w:r w:rsidRPr="00343E6F">
        <w:rPr>
          <w:rFonts w:ascii="仿宋" w:eastAsia="仿宋" w:hAnsi="仿宋" w:cs="Times New Roman"/>
          <w:kern w:val="0"/>
          <w:sz w:val="24"/>
          <w:szCs w:val="24"/>
        </w:rPr>
        <w:t>料效果</w:t>
      </w:r>
      <w:proofErr w:type="gramEnd"/>
      <w:r w:rsidRPr="00343E6F">
        <w:rPr>
          <w:rFonts w:ascii="仿宋" w:eastAsia="仿宋" w:hAnsi="仿宋" w:cs="Times New Roman"/>
          <w:kern w:val="0"/>
          <w:sz w:val="24"/>
          <w:szCs w:val="24"/>
        </w:rPr>
        <w:t>的落料装置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ZL2023227 87549.X</w:t>
      </w:r>
    </w:p>
    <w:p w14:paraId="6B42586D" w14:textId="7EA2F58E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实用新型专利2：一种可控制粘结材料厚度的 彩色路面施工刮板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ZL2015207 66048.3</w:t>
      </w:r>
    </w:p>
    <w:p w14:paraId="7EB5C46D" w14:textId="11D4838C" w:rsidR="002B2BF6" w:rsidRPr="00343E6F" w:rsidRDefault="002B2BF6" w:rsidP="00343E6F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</w:rPr>
      </w:pPr>
      <w:r w:rsidRPr="00343E6F">
        <w:rPr>
          <w:rFonts w:ascii="仿宋" w:eastAsia="仿宋" w:hAnsi="仿宋" w:cs="Times New Roman"/>
          <w:kern w:val="0"/>
          <w:sz w:val="24"/>
          <w:szCs w:val="24"/>
        </w:rPr>
        <w:t>实用新型专利3：一种路面取芯装置</w:t>
      </w:r>
      <w:r w:rsidRPr="00343E6F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Pr="00343E6F">
        <w:rPr>
          <w:rFonts w:ascii="仿宋" w:eastAsia="仿宋" w:hAnsi="仿宋" w:cs="Times New Roman"/>
          <w:kern w:val="0"/>
          <w:sz w:val="24"/>
          <w:szCs w:val="24"/>
        </w:rPr>
        <w:t>ZL2015207 66010.6</w:t>
      </w:r>
    </w:p>
    <w:sectPr w:rsidR="002B2BF6" w:rsidRPr="0034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30F9" w14:textId="77777777" w:rsidR="00E43667" w:rsidRDefault="00E43667" w:rsidP="00C83B17">
      <w:r>
        <w:separator/>
      </w:r>
    </w:p>
  </w:endnote>
  <w:endnote w:type="continuationSeparator" w:id="0">
    <w:p w14:paraId="3A1F7951" w14:textId="77777777" w:rsidR="00E43667" w:rsidRDefault="00E43667" w:rsidP="00C8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F507" w14:textId="77777777" w:rsidR="00E43667" w:rsidRDefault="00E43667" w:rsidP="00C83B17">
      <w:r>
        <w:separator/>
      </w:r>
    </w:p>
  </w:footnote>
  <w:footnote w:type="continuationSeparator" w:id="0">
    <w:p w14:paraId="7A326D5C" w14:textId="77777777" w:rsidR="00E43667" w:rsidRDefault="00E43667" w:rsidP="00C8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931"/>
    <w:rsid w:val="00030838"/>
    <w:rsid w:val="00050CE0"/>
    <w:rsid w:val="00075506"/>
    <w:rsid w:val="000E7A33"/>
    <w:rsid w:val="0013389A"/>
    <w:rsid w:val="00172A27"/>
    <w:rsid w:val="00186F9A"/>
    <w:rsid w:val="00197B0C"/>
    <w:rsid w:val="001D08C4"/>
    <w:rsid w:val="001D3E9D"/>
    <w:rsid w:val="00250C52"/>
    <w:rsid w:val="00263F72"/>
    <w:rsid w:val="00266879"/>
    <w:rsid w:val="00291449"/>
    <w:rsid w:val="002A45EF"/>
    <w:rsid w:val="002B24D7"/>
    <w:rsid w:val="002B2BF6"/>
    <w:rsid w:val="002C2BB3"/>
    <w:rsid w:val="00343E6F"/>
    <w:rsid w:val="003B708E"/>
    <w:rsid w:val="003C3600"/>
    <w:rsid w:val="003D4DF0"/>
    <w:rsid w:val="00487FB7"/>
    <w:rsid w:val="004E28EA"/>
    <w:rsid w:val="004F717A"/>
    <w:rsid w:val="004F7876"/>
    <w:rsid w:val="00502D03"/>
    <w:rsid w:val="005038A5"/>
    <w:rsid w:val="00506EA9"/>
    <w:rsid w:val="0054547A"/>
    <w:rsid w:val="00586D7A"/>
    <w:rsid w:val="005C3302"/>
    <w:rsid w:val="005E1C6A"/>
    <w:rsid w:val="00616E72"/>
    <w:rsid w:val="006570D3"/>
    <w:rsid w:val="00694106"/>
    <w:rsid w:val="006F24F6"/>
    <w:rsid w:val="00747EC4"/>
    <w:rsid w:val="0081723A"/>
    <w:rsid w:val="00861416"/>
    <w:rsid w:val="00867535"/>
    <w:rsid w:val="008A210A"/>
    <w:rsid w:val="00907B2E"/>
    <w:rsid w:val="009245B3"/>
    <w:rsid w:val="009B4549"/>
    <w:rsid w:val="009B7B2B"/>
    <w:rsid w:val="009D079B"/>
    <w:rsid w:val="009F0498"/>
    <w:rsid w:val="00A51862"/>
    <w:rsid w:val="00A571DB"/>
    <w:rsid w:val="00A73D46"/>
    <w:rsid w:val="00A807C6"/>
    <w:rsid w:val="00A96E04"/>
    <w:rsid w:val="00AA3988"/>
    <w:rsid w:val="00AE20D9"/>
    <w:rsid w:val="00B35CB5"/>
    <w:rsid w:val="00B55C84"/>
    <w:rsid w:val="00B75F31"/>
    <w:rsid w:val="00BF4BD2"/>
    <w:rsid w:val="00C53F60"/>
    <w:rsid w:val="00C83B17"/>
    <w:rsid w:val="00CD096B"/>
    <w:rsid w:val="00D04F52"/>
    <w:rsid w:val="00D264B2"/>
    <w:rsid w:val="00D910CB"/>
    <w:rsid w:val="00E15059"/>
    <w:rsid w:val="00E43667"/>
    <w:rsid w:val="00E6704F"/>
    <w:rsid w:val="00EA41B8"/>
    <w:rsid w:val="00ED24D6"/>
    <w:rsid w:val="00EE31A1"/>
    <w:rsid w:val="00EE7C1B"/>
    <w:rsid w:val="00EF3F06"/>
    <w:rsid w:val="00F2223C"/>
    <w:rsid w:val="00F64FEE"/>
    <w:rsid w:val="00F70B78"/>
    <w:rsid w:val="00F86F2E"/>
    <w:rsid w:val="00FA22A3"/>
    <w:rsid w:val="1DA8422E"/>
    <w:rsid w:val="50757293"/>
    <w:rsid w:val="55E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CBF73"/>
  <w15:docId w15:val="{B70C87C5-914F-4E11-8F5A-91A68A4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2B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Times New Roman" w:eastAsia="宋体" w:hAnsi="Times New Roman" w:cstheme="majorBidi"/>
      <w:b/>
      <w:bCs/>
      <w:sz w:val="32"/>
      <w:szCs w:val="32"/>
    </w:rPr>
  </w:style>
  <w:style w:type="paragraph" w:customStyle="1" w:styleId="Char">
    <w:name w:val="普通(网站) Char"/>
    <w:basedOn w:val="a"/>
    <w:unhideWhenUsed/>
    <w:pPr>
      <w:spacing w:before="100" w:beforeAutospacing="1" w:after="100" w:afterAutospacing="1"/>
    </w:pPr>
    <w:rPr>
      <w:rFonts w:hint="eastAsia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B2BF6"/>
    <w:rPr>
      <w:rFonts w:ascii="Times New Roman" w:eastAsia="宋体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cao</dc:creator>
  <cp:lastModifiedBy>xunqian xu</cp:lastModifiedBy>
  <cp:revision>4</cp:revision>
  <dcterms:created xsi:type="dcterms:W3CDTF">2025-06-25T10:06:00Z</dcterms:created>
  <dcterms:modified xsi:type="dcterms:W3CDTF">2025-06-26T02:22:00Z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8607E6AF545F441AA5F39FB151910339</vt:lpwstr>
  </property>
</Properties>
</file>