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F2CE">
      <w:pPr>
        <w:spacing w:before="312" w:beforeLines="100" w:after="624" w:afterLines="2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推荐202</w:t>
      </w:r>
      <w:r>
        <w:rPr>
          <w:rFonts w:asciiTheme="majorEastAsia" w:hAnsiTheme="majorEastAsia" w:eastAsiaTheme="majorEastAsia" w:cstheme="majorEastAsia"/>
          <w:sz w:val="36"/>
          <w:szCs w:val="36"/>
        </w:rPr>
        <w:t>5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年度江苏省科学技术奖候选项目公示</w:t>
      </w:r>
    </w:p>
    <w:p w14:paraId="2C3F254E">
      <w:pPr>
        <w:pStyle w:val="14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 w14:paraId="40F764AB">
      <w:pPr>
        <w:pStyle w:val="14"/>
        <w:spacing w:line="400" w:lineRule="exact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</w:t>
      </w:r>
      <w:r>
        <w:rPr>
          <w:rFonts w:hint="eastAsia" w:ascii="仿宋" w:hAnsi="仿宋" w:eastAsia="仿宋"/>
          <w:bCs/>
          <w:sz w:val="28"/>
          <w:szCs w:val="28"/>
        </w:rPr>
        <w:t>完成单位：</w:t>
      </w:r>
      <w:r>
        <w:rPr>
          <w:rFonts w:hint="eastAsia" w:ascii="仿宋" w:hAnsi="仿宋" w:eastAsia="仿宋"/>
          <w:sz w:val="28"/>
          <w:szCs w:val="28"/>
        </w:rPr>
        <w:t>鸿劲新材料研究(南通)有限公司；</w:t>
      </w:r>
    </w:p>
    <w:p w14:paraId="400BDACE">
      <w:pPr>
        <w:adjustRightInd w:val="0"/>
        <w:spacing w:line="400" w:lineRule="exact"/>
        <w:ind w:firstLine="1895" w:firstLineChars="67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南通大学；</w:t>
      </w:r>
    </w:p>
    <w:p w14:paraId="7F8C0C8A">
      <w:pPr>
        <w:adjustRightInd w:val="0"/>
        <w:spacing w:line="400" w:lineRule="exact"/>
        <w:ind w:firstLine="1895" w:firstLineChars="67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无锡工艺职业技术学院；</w:t>
      </w:r>
    </w:p>
    <w:p w14:paraId="3BEDA2C9">
      <w:pPr>
        <w:adjustRightInd w:val="0"/>
        <w:spacing w:line="400" w:lineRule="exact"/>
        <w:ind w:firstLine="1895" w:firstLineChars="67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南通鸿劲金属铝业有限公司；</w:t>
      </w:r>
    </w:p>
    <w:p w14:paraId="120D1DEC">
      <w:pPr>
        <w:adjustRightInd w:val="0"/>
        <w:spacing w:line="400" w:lineRule="exact"/>
        <w:ind w:firstLine="1895" w:firstLineChars="67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南通鸿博再生资源有限公司</w:t>
      </w:r>
    </w:p>
    <w:p w14:paraId="0CE7B31F">
      <w:pPr>
        <w:adjustRightInd w:val="0"/>
        <w:spacing w:line="6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主要完成人：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张海泉，张福豹，朱旭东，王啸，谭会伍，程汉明，王俊有，时慧</w:t>
      </w:r>
    </w:p>
    <w:p w14:paraId="610143F3">
      <w:pPr>
        <w:spacing w:line="48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53236E84">
      <w:pPr>
        <w:adjustRightIn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617BE67">
      <w:pPr>
        <w:adjustRightInd w:val="0"/>
        <w:spacing w:line="600" w:lineRule="exact"/>
        <w:ind w:firstLine="566" w:firstLineChars="177"/>
        <w:jc w:val="left"/>
        <w:rPr>
          <w:rFonts w:hint="eastAsia" w:ascii="仿宋" w:hAnsi="仿宋" w:eastAsia="仿宋"/>
          <w:sz w:val="32"/>
          <w:szCs w:val="24"/>
        </w:rPr>
      </w:pPr>
      <w:bookmarkStart w:id="0" w:name="_GoBack"/>
      <w:bookmarkEnd w:id="0"/>
    </w:p>
    <w:p w14:paraId="1B1F46CF">
      <w:pPr>
        <w:adjustRightInd w:val="0"/>
        <w:spacing w:line="600" w:lineRule="exact"/>
        <w:jc w:val="left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核心知识产权目录：</w:t>
      </w:r>
    </w:p>
    <w:p w14:paraId="3B75F99E">
      <w:pPr>
        <w:adjustRightInd w:val="0"/>
        <w:spacing w:line="600" w:lineRule="exact"/>
        <w:ind w:firstLine="566" w:firstLineChars="177"/>
        <w:jc w:val="left"/>
        <w:rPr>
          <w:rFonts w:ascii="仿宋" w:hAnsi="仿宋" w:eastAsia="仿宋"/>
          <w:sz w:val="32"/>
          <w:szCs w:val="24"/>
        </w:rPr>
      </w:pPr>
    </w:p>
    <w:tbl>
      <w:tblPr>
        <w:tblStyle w:val="6"/>
        <w:tblpPr w:leftFromText="180" w:rightFromText="180" w:vertAnchor="text" w:horzAnchor="margin" w:tblpXSpec="center" w:tblpY="-674"/>
        <w:tblW w:w="9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08"/>
        <w:gridCol w:w="1985"/>
        <w:gridCol w:w="670"/>
        <w:gridCol w:w="1031"/>
        <w:gridCol w:w="992"/>
        <w:gridCol w:w="992"/>
        <w:gridCol w:w="1701"/>
        <w:gridCol w:w="739"/>
      </w:tblGrid>
      <w:tr w14:paraId="54FE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B29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序号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6C2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知识产权（标准）类别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60A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知识产权（标准）具体名称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36D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国家（地区）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0C4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授权号（标准编号）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C0F3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授权（标准发布）日期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5C4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权利人（标准起草单位）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BB6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发明人（标准起草人）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BEF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知识产权（标准）有效状态</w:t>
            </w:r>
          </w:p>
        </w:tc>
      </w:tr>
      <w:tr w14:paraId="72DF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FA1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778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5E6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一种耐高温新能源汽车电驱壳体铝合金及其制备方法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FC4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526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CN202511973428.9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F15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2026.03.20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917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鸿劲新材料研究(南通)有限公司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7EC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程汉明，张海泉，王真帅，李炎平，孙琳琳，李南婷，张达成 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F2B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295DA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427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0E7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5A9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一种铝合金锭样品切割设备及稳定切割方法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B02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7AC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CN202411932179.4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94C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2025.07.15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351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鸿劲新材料研究(南通)有限公司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AA4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张海泉，黄嘉诚，李南婷，张达成，张顾冬，程汉明，李炎平，孙琳琳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DAD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409D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62D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A10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47D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三相六拍脉冲微步距控制的轴承磨床及其控制方法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3DA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A43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 107888116 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446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2024.01.12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0F8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无锡工艺职业技术学院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7B6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张爱良，李敏，范雪，张瑜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74E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56E9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7F0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4E7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284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铝灰用于工厂烟气脱硫脱硝的处理方法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4B9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9BE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CN201710104631.1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F79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2019.06.04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803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442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倪红军，金宇阳，张福豹，胡妙关，朱昱，黄明宇，吕帅帅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52B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1DF9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43E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450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E59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一种基于残差网络和知识编码的锯链缺陷检测方法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B59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999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CN202310321223.7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FBD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2024.01.09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EA1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D23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张福豹，刘苏苏，吴婷，陈励威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9C2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6BBE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CF5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34F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085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一种新能源汽车异步电机转子用铝合金及其制备方法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6A3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839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CN202511243597.7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5D5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2026.04.24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6AD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南通鸿劲金属铝业有限公司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F79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程汉明，张海泉，李炎平，钟鼓，周玉立，张俊超，孙琳琳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65C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54878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B31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625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D6C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一种高转速异步电机铸铝转子铝合金材料及其制备方法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F31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8E2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CN202411827615.1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BC8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2025.04.11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8E9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鸿劲新材料研究(南通)有限公司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8FA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李炎平，程汉明，孙琳琳，张若冰，李南婷，张达成，张顾冬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50A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1975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BB3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FE6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CAE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一种汽车副车架铝合金材料及制备方法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E39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788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CN202410242602.1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5F8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2024.03.04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975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鸿劲新材料研究(南通)有限公司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09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程汉明，张海泉，张达成，李南婷，王福容，程金婷，王浩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A9B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59A5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28C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F59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655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一种全再生料生产的压铸铝合金材料及其制备方法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1CE9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9CA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CN202210919462.8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CF4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2022.11.01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8D0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华劲新材料研究院(广州)有限公司、广东鸿邦金属铝业有限公司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3A6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范卫忠，高伟全，闫俊，杨镇江，陈民锭，黄嘉诚，何景南，梁志富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23F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  <w:tr w14:paraId="7B01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82A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147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5B5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一种高强高导热铝合金的制备方法及熔炼装置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6A9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633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CN202210935282.9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CFA1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2022.11.08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464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广东鸿邦金属铝业有限公司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0B06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闫俊，杨镇江，何景南，梁志富，唐建国，黄嘉诚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BEC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</w:t>
            </w:r>
          </w:p>
        </w:tc>
      </w:tr>
    </w:tbl>
    <w:p w14:paraId="52D932E6">
      <w:pPr>
        <w:spacing w:line="480" w:lineRule="exact"/>
        <w:textAlignment w:val="baseline"/>
        <w:rPr>
          <w:rFonts w:ascii="仿宋_GB2312" w:eastAsia="仿宋_GB2312"/>
          <w:color w:val="000000"/>
          <w:sz w:val="32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361" w:bottom="1440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008975"/>
      <w:docPartObj>
        <w:docPartGallery w:val="AutoText"/>
      </w:docPartObj>
    </w:sdtPr>
    <w:sdtEndPr>
      <w:rPr>
        <w:rFonts w:ascii="仿宋" w:hAnsi="仿宋" w:eastAsia="仿宋"/>
        <w:sz w:val="28"/>
        <w:szCs w:val="24"/>
      </w:rPr>
    </w:sdtEndPr>
    <w:sdtContent>
      <w:p w14:paraId="4FFF54C1">
        <w:pPr>
          <w:pStyle w:val="4"/>
          <w:jc w:val="right"/>
          <w:rPr>
            <w:rFonts w:ascii="仿宋" w:hAnsi="仿宋" w:eastAsia="仿宋"/>
            <w:sz w:val="28"/>
            <w:szCs w:val="24"/>
          </w:rPr>
        </w:pPr>
        <w:r>
          <w:rPr>
            <w:rFonts w:ascii="仿宋" w:hAnsi="仿宋" w:eastAsia="仿宋"/>
            <w:sz w:val="28"/>
            <w:szCs w:val="24"/>
          </w:rPr>
          <w:fldChar w:fldCharType="begin"/>
        </w:r>
        <w:r>
          <w:rPr>
            <w:rFonts w:ascii="仿宋" w:hAnsi="仿宋" w:eastAsia="仿宋"/>
            <w:sz w:val="28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4"/>
          </w:rPr>
          <w:fldChar w:fldCharType="separate"/>
        </w:r>
        <w:r>
          <w:rPr>
            <w:rFonts w:ascii="仿宋" w:hAnsi="仿宋" w:eastAsia="仿宋"/>
            <w:sz w:val="28"/>
            <w:szCs w:val="24"/>
            <w:lang w:val="zh-CN"/>
          </w:rPr>
          <w:t>-</w:t>
        </w:r>
        <w:r>
          <w:rPr>
            <w:rFonts w:ascii="仿宋" w:hAnsi="仿宋" w:eastAsia="仿宋"/>
            <w:sz w:val="28"/>
            <w:szCs w:val="24"/>
          </w:rPr>
          <w:t xml:space="preserve"> 3 -</w:t>
        </w:r>
        <w:r>
          <w:rPr>
            <w:rFonts w:ascii="仿宋" w:hAnsi="仿宋" w:eastAsia="仿宋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236610"/>
      <w:docPartObj>
        <w:docPartGallery w:val="AutoText"/>
      </w:docPartObj>
    </w:sdtPr>
    <w:sdtEndPr>
      <w:rPr>
        <w:rFonts w:ascii="仿宋" w:hAnsi="仿宋" w:eastAsia="仿宋"/>
        <w:sz w:val="28"/>
        <w:szCs w:val="24"/>
      </w:rPr>
    </w:sdtEndPr>
    <w:sdtContent>
      <w:p w14:paraId="0B40CA2F">
        <w:pPr>
          <w:pStyle w:val="4"/>
          <w:rPr>
            <w:rFonts w:ascii="仿宋" w:hAnsi="仿宋" w:eastAsia="仿宋"/>
            <w:sz w:val="28"/>
            <w:szCs w:val="24"/>
          </w:rPr>
        </w:pPr>
        <w:r>
          <w:rPr>
            <w:rFonts w:ascii="仿宋" w:hAnsi="仿宋" w:eastAsia="仿宋"/>
            <w:sz w:val="28"/>
            <w:szCs w:val="24"/>
          </w:rPr>
          <w:fldChar w:fldCharType="begin"/>
        </w:r>
        <w:r>
          <w:rPr>
            <w:rFonts w:ascii="仿宋" w:hAnsi="仿宋" w:eastAsia="仿宋"/>
            <w:sz w:val="28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4"/>
          </w:rPr>
          <w:fldChar w:fldCharType="separate"/>
        </w:r>
        <w:r>
          <w:rPr>
            <w:rFonts w:ascii="仿宋" w:hAnsi="仿宋" w:eastAsia="仿宋"/>
            <w:sz w:val="28"/>
            <w:szCs w:val="24"/>
            <w:lang w:val="zh-CN"/>
          </w:rPr>
          <w:t>-</w:t>
        </w:r>
        <w:r>
          <w:rPr>
            <w:rFonts w:ascii="仿宋" w:hAnsi="仿宋" w:eastAsia="仿宋"/>
            <w:sz w:val="28"/>
            <w:szCs w:val="24"/>
          </w:rPr>
          <w:t xml:space="preserve"> 2 -</w:t>
        </w:r>
        <w:r>
          <w:rPr>
            <w:rFonts w:ascii="仿宋" w:hAnsi="仿宋" w:eastAsia="仿宋"/>
            <w:sz w:val="28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56"/>
    <w:rsid w:val="0000307B"/>
    <w:rsid w:val="00052523"/>
    <w:rsid w:val="0008211D"/>
    <w:rsid w:val="00093BB4"/>
    <w:rsid w:val="000963E2"/>
    <w:rsid w:val="000A172A"/>
    <w:rsid w:val="000A2C45"/>
    <w:rsid w:val="000A300B"/>
    <w:rsid w:val="000A311E"/>
    <w:rsid w:val="000B2AE3"/>
    <w:rsid w:val="000B5DE9"/>
    <w:rsid w:val="000D37BE"/>
    <w:rsid w:val="000F3335"/>
    <w:rsid w:val="00101453"/>
    <w:rsid w:val="00130F16"/>
    <w:rsid w:val="00131276"/>
    <w:rsid w:val="00137441"/>
    <w:rsid w:val="001434EA"/>
    <w:rsid w:val="00143EC8"/>
    <w:rsid w:val="001643EE"/>
    <w:rsid w:val="00164C6F"/>
    <w:rsid w:val="00174A2A"/>
    <w:rsid w:val="00184671"/>
    <w:rsid w:val="00190F56"/>
    <w:rsid w:val="001C10CF"/>
    <w:rsid w:val="001D5CB8"/>
    <w:rsid w:val="001D6E96"/>
    <w:rsid w:val="001E2324"/>
    <w:rsid w:val="00201743"/>
    <w:rsid w:val="00243D65"/>
    <w:rsid w:val="00267BB6"/>
    <w:rsid w:val="0027639E"/>
    <w:rsid w:val="00287B23"/>
    <w:rsid w:val="00290CF0"/>
    <w:rsid w:val="002A4FEE"/>
    <w:rsid w:val="002B0727"/>
    <w:rsid w:val="002B37DD"/>
    <w:rsid w:val="002D2710"/>
    <w:rsid w:val="002D4FDC"/>
    <w:rsid w:val="002D5344"/>
    <w:rsid w:val="002E420F"/>
    <w:rsid w:val="002F007A"/>
    <w:rsid w:val="002F125A"/>
    <w:rsid w:val="003021E7"/>
    <w:rsid w:val="0032068B"/>
    <w:rsid w:val="00347925"/>
    <w:rsid w:val="00352C13"/>
    <w:rsid w:val="00362B28"/>
    <w:rsid w:val="00366E3E"/>
    <w:rsid w:val="00375C81"/>
    <w:rsid w:val="00382C3B"/>
    <w:rsid w:val="00390A21"/>
    <w:rsid w:val="003A7652"/>
    <w:rsid w:val="003B7777"/>
    <w:rsid w:val="003C73F0"/>
    <w:rsid w:val="003F6849"/>
    <w:rsid w:val="00405CD2"/>
    <w:rsid w:val="00413EC4"/>
    <w:rsid w:val="0042514C"/>
    <w:rsid w:val="00433509"/>
    <w:rsid w:val="00433E28"/>
    <w:rsid w:val="00434288"/>
    <w:rsid w:val="00442B98"/>
    <w:rsid w:val="00473FB7"/>
    <w:rsid w:val="00485B7B"/>
    <w:rsid w:val="00493538"/>
    <w:rsid w:val="004A67C7"/>
    <w:rsid w:val="004B46DE"/>
    <w:rsid w:val="004B4DEF"/>
    <w:rsid w:val="004B74A6"/>
    <w:rsid w:val="004D285C"/>
    <w:rsid w:val="004D2E9B"/>
    <w:rsid w:val="004E194C"/>
    <w:rsid w:val="00507B3C"/>
    <w:rsid w:val="0051446A"/>
    <w:rsid w:val="00555BE0"/>
    <w:rsid w:val="00566365"/>
    <w:rsid w:val="00585F3C"/>
    <w:rsid w:val="0059433E"/>
    <w:rsid w:val="00594B9B"/>
    <w:rsid w:val="005C6A22"/>
    <w:rsid w:val="005C7C3C"/>
    <w:rsid w:val="005D0FEB"/>
    <w:rsid w:val="005E1489"/>
    <w:rsid w:val="00600C4A"/>
    <w:rsid w:val="00614395"/>
    <w:rsid w:val="00644FFD"/>
    <w:rsid w:val="006512FA"/>
    <w:rsid w:val="00667307"/>
    <w:rsid w:val="0067179B"/>
    <w:rsid w:val="0068079B"/>
    <w:rsid w:val="00693A43"/>
    <w:rsid w:val="006C2664"/>
    <w:rsid w:val="006E6611"/>
    <w:rsid w:val="006E6D7A"/>
    <w:rsid w:val="006F31D9"/>
    <w:rsid w:val="006F476C"/>
    <w:rsid w:val="006F6445"/>
    <w:rsid w:val="007236E7"/>
    <w:rsid w:val="0074064A"/>
    <w:rsid w:val="0076616E"/>
    <w:rsid w:val="0078014E"/>
    <w:rsid w:val="0078067E"/>
    <w:rsid w:val="00791997"/>
    <w:rsid w:val="007C1CFA"/>
    <w:rsid w:val="007D220D"/>
    <w:rsid w:val="007D526A"/>
    <w:rsid w:val="007D6989"/>
    <w:rsid w:val="00805EAD"/>
    <w:rsid w:val="00812EB9"/>
    <w:rsid w:val="008355A3"/>
    <w:rsid w:val="00853FC9"/>
    <w:rsid w:val="00866BCC"/>
    <w:rsid w:val="008676FC"/>
    <w:rsid w:val="00871B4D"/>
    <w:rsid w:val="0087409C"/>
    <w:rsid w:val="00876C49"/>
    <w:rsid w:val="0089541A"/>
    <w:rsid w:val="00895B26"/>
    <w:rsid w:val="008A7D62"/>
    <w:rsid w:val="008B0955"/>
    <w:rsid w:val="008B48D3"/>
    <w:rsid w:val="008D2F71"/>
    <w:rsid w:val="008D668B"/>
    <w:rsid w:val="008E0AE4"/>
    <w:rsid w:val="008E140F"/>
    <w:rsid w:val="008E449F"/>
    <w:rsid w:val="008E60B1"/>
    <w:rsid w:val="0092709A"/>
    <w:rsid w:val="009360A8"/>
    <w:rsid w:val="00947742"/>
    <w:rsid w:val="00952231"/>
    <w:rsid w:val="0095705C"/>
    <w:rsid w:val="0095731A"/>
    <w:rsid w:val="00957744"/>
    <w:rsid w:val="00960288"/>
    <w:rsid w:val="0096111A"/>
    <w:rsid w:val="0096285D"/>
    <w:rsid w:val="0096777A"/>
    <w:rsid w:val="00967A7B"/>
    <w:rsid w:val="009A4DE1"/>
    <w:rsid w:val="009B5550"/>
    <w:rsid w:val="009B5BD6"/>
    <w:rsid w:val="009C1A9B"/>
    <w:rsid w:val="00A0142C"/>
    <w:rsid w:val="00A02C67"/>
    <w:rsid w:val="00A174A6"/>
    <w:rsid w:val="00A2507A"/>
    <w:rsid w:val="00A36502"/>
    <w:rsid w:val="00A52BA2"/>
    <w:rsid w:val="00A61F7F"/>
    <w:rsid w:val="00A70050"/>
    <w:rsid w:val="00A76806"/>
    <w:rsid w:val="00A7681C"/>
    <w:rsid w:val="00A90562"/>
    <w:rsid w:val="00A975EF"/>
    <w:rsid w:val="00AA3A56"/>
    <w:rsid w:val="00AB113C"/>
    <w:rsid w:val="00AD426E"/>
    <w:rsid w:val="00AD6523"/>
    <w:rsid w:val="00AD67CF"/>
    <w:rsid w:val="00AF08D0"/>
    <w:rsid w:val="00B07C7B"/>
    <w:rsid w:val="00B10FAE"/>
    <w:rsid w:val="00B21249"/>
    <w:rsid w:val="00B5246F"/>
    <w:rsid w:val="00B52D3F"/>
    <w:rsid w:val="00B8781D"/>
    <w:rsid w:val="00B96670"/>
    <w:rsid w:val="00BA7596"/>
    <w:rsid w:val="00BA769B"/>
    <w:rsid w:val="00BD5142"/>
    <w:rsid w:val="00BF0F41"/>
    <w:rsid w:val="00BF1179"/>
    <w:rsid w:val="00C00B7E"/>
    <w:rsid w:val="00C03CB9"/>
    <w:rsid w:val="00C36D56"/>
    <w:rsid w:val="00C615A7"/>
    <w:rsid w:val="00C7528C"/>
    <w:rsid w:val="00C92706"/>
    <w:rsid w:val="00C94009"/>
    <w:rsid w:val="00C97385"/>
    <w:rsid w:val="00CB6905"/>
    <w:rsid w:val="00CE3CEB"/>
    <w:rsid w:val="00CF0323"/>
    <w:rsid w:val="00D06BCC"/>
    <w:rsid w:val="00D12D9B"/>
    <w:rsid w:val="00D13155"/>
    <w:rsid w:val="00D22B16"/>
    <w:rsid w:val="00D320C7"/>
    <w:rsid w:val="00D34359"/>
    <w:rsid w:val="00D44220"/>
    <w:rsid w:val="00D546A7"/>
    <w:rsid w:val="00D760A9"/>
    <w:rsid w:val="00D76840"/>
    <w:rsid w:val="00D81B5C"/>
    <w:rsid w:val="00D873E5"/>
    <w:rsid w:val="00DA06CA"/>
    <w:rsid w:val="00DB10FB"/>
    <w:rsid w:val="00DB2E02"/>
    <w:rsid w:val="00DB4317"/>
    <w:rsid w:val="00DB4989"/>
    <w:rsid w:val="00DC0EA5"/>
    <w:rsid w:val="00DC4961"/>
    <w:rsid w:val="00DD5D00"/>
    <w:rsid w:val="00DE4BE7"/>
    <w:rsid w:val="00DF1D2B"/>
    <w:rsid w:val="00E07D9E"/>
    <w:rsid w:val="00E13EA3"/>
    <w:rsid w:val="00E16D2B"/>
    <w:rsid w:val="00E170AA"/>
    <w:rsid w:val="00E22716"/>
    <w:rsid w:val="00E34FE1"/>
    <w:rsid w:val="00E72952"/>
    <w:rsid w:val="00E77AD6"/>
    <w:rsid w:val="00E90E79"/>
    <w:rsid w:val="00E9250B"/>
    <w:rsid w:val="00EB63E7"/>
    <w:rsid w:val="00EB6E0F"/>
    <w:rsid w:val="00F04974"/>
    <w:rsid w:val="00F150DC"/>
    <w:rsid w:val="00F31991"/>
    <w:rsid w:val="00F34705"/>
    <w:rsid w:val="00F527F9"/>
    <w:rsid w:val="00F55D2F"/>
    <w:rsid w:val="00F74AE5"/>
    <w:rsid w:val="00F806F8"/>
    <w:rsid w:val="00F92AE9"/>
    <w:rsid w:val="00FB39CC"/>
    <w:rsid w:val="19A17CE9"/>
    <w:rsid w:val="21533539"/>
    <w:rsid w:val="5FC12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A5CBC-63DB-40C5-B96D-A13D8DFD58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gdht.com</Company>
  <Pages>3</Pages>
  <Words>1004</Words>
  <Characters>1263</Characters>
  <Lines>10</Lines>
  <Paragraphs>2</Paragraphs>
  <TotalTime>29</TotalTime>
  <ScaleCrop>false</ScaleCrop>
  <LinksUpToDate>false</LinksUpToDate>
  <CharactersWithSpaces>1290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2026-06-16T07:37:00Z</dcterms:created>
  <dc:creator>未定义</dc:creator>
  <cp:lastModifiedBy>谭伟</cp:lastModifiedBy>
  <cp:lastPrinted>2024-02-19T06:09:00Z</cp:lastPrinted>
  <dcterms:modified xsi:type="dcterms:W3CDTF">2026-06-17T01:11:06Z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2C4C0BDE9A5A474985DE229778C917E0_13</vt:lpwstr>
  </property>
  <property fmtid="{D5CDD505-2E9C-101B-9397-08002B2CF9AE}" pid="4" name="KSOTemplateDocerSaveRecord">
    <vt:lpwstr>eyJoZGlkIjoiMTNmMGVlYWI0ZWM0NzY2NjNmMGI2OTBmZmU2NDY1NjIiLCJ1c2VySWQiOiIxNjk0ODkyNTQwIn0=</vt:lpwstr>
  </property>
</Properties>
</file>