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7FAC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2"/>
      <w:bookmarkStart w:id="1" w:name="OLE_LINK23"/>
      <w:r>
        <w:rPr>
          <w:rFonts w:ascii="Times New Roman" w:hAnsi="Times New Roman" w:eastAsia="黑体" w:cs="Times New Roman"/>
          <w:sz w:val="32"/>
          <w:szCs w:val="32"/>
        </w:rPr>
        <w:t>关于参与申报202</w:t>
      </w:r>
      <w:r>
        <w:rPr>
          <w:rFonts w:hint="eastAsia" w:ascii="Times New Roman" w:hAnsi="Times New Roman" w:eastAsia="黑体" w:cs="Times New Roman"/>
          <w:sz w:val="32"/>
          <w:szCs w:val="32"/>
        </w:rPr>
        <w:t>6</w:t>
      </w:r>
      <w:r>
        <w:rPr>
          <w:rFonts w:ascii="Times New Roman" w:hAnsi="Times New Roman" w:eastAsia="黑体" w:cs="Times New Roman"/>
          <w:sz w:val="32"/>
          <w:szCs w:val="32"/>
        </w:rPr>
        <w:t>年度</w:t>
      </w:r>
      <w:r>
        <w:rPr>
          <w:rFonts w:hint="eastAsia" w:ascii="Times New Roman" w:hAnsi="Times New Roman" w:eastAsia="黑体" w:cs="Times New Roman"/>
          <w:sz w:val="32"/>
          <w:szCs w:val="32"/>
        </w:rPr>
        <w:t>中国发明协会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创新</w:t>
      </w:r>
      <w:r>
        <w:rPr>
          <w:rFonts w:hint="eastAsia" w:ascii="Times New Roman" w:hAnsi="Times New Roman" w:eastAsia="黑体" w:cs="Times New Roman"/>
          <w:sz w:val="32"/>
          <w:szCs w:val="32"/>
        </w:rPr>
        <w:t>奖的项目信息</w:t>
      </w:r>
      <w:r>
        <w:rPr>
          <w:rFonts w:ascii="Times New Roman" w:hAnsi="Times New Roman" w:eastAsia="黑体" w:cs="Times New Roman"/>
          <w:sz w:val="32"/>
          <w:szCs w:val="32"/>
        </w:rPr>
        <w:t>公示</w:t>
      </w:r>
      <w:bookmarkEnd w:id="0"/>
      <w:bookmarkEnd w:id="1"/>
    </w:p>
    <w:p w14:paraId="1F2DC8CC">
      <w:pPr>
        <w:rPr>
          <w:rFonts w:ascii="Times New Roman" w:hAnsi="Times New Roman" w:cs="Times New Roman"/>
          <w:sz w:val="24"/>
          <w:szCs w:val="24"/>
        </w:rPr>
      </w:pPr>
    </w:p>
    <w:p w14:paraId="2755AFC1"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bookmarkStart w:id="2" w:name="_Hlk199511006"/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项目一：</w:t>
      </w:r>
    </w:p>
    <w:p w14:paraId="3A7CEF62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（一）项目名称</w:t>
      </w:r>
    </w:p>
    <w:p w14:paraId="1F17A967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高耐热差别化原液着色聚乳酸纤维制备关键技术</w:t>
      </w:r>
    </w:p>
    <w:p w14:paraId="04D6C307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（二）申报等级</w:t>
      </w:r>
    </w:p>
    <w:p w14:paraId="3E049466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bookmarkStart w:id="3" w:name="OLE_LINK6"/>
      <w:r>
        <w:rPr>
          <w:rFonts w:ascii="Times New Roman" w:hAnsi="Times New Roman" w:eastAsia="宋体" w:cs="Times New Roman"/>
          <w:sz w:val="28"/>
          <w:szCs w:val="28"/>
        </w:rPr>
        <w:t>中国发明协会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创新</w:t>
      </w:r>
      <w:r>
        <w:rPr>
          <w:rFonts w:ascii="Times New Roman" w:hAnsi="Times New Roman" w:eastAsia="宋体" w:cs="Times New Roman"/>
          <w:sz w:val="28"/>
          <w:szCs w:val="28"/>
        </w:rPr>
        <w:t>奖一等奖或二等奖</w:t>
      </w:r>
      <w:bookmarkEnd w:id="3"/>
    </w:p>
    <w:p w14:paraId="50BDD104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（三）基本信息</w:t>
      </w:r>
    </w:p>
    <w:bookmarkEnd w:id="2"/>
    <w:p w14:paraId="49267B9B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主要完成单位：</w:t>
      </w:r>
      <w:r>
        <w:rPr>
          <w:rFonts w:hint="eastAsia" w:ascii="Times New Roman" w:hAnsi="Times New Roman" w:eastAsia="宋体" w:cs="Times New Roman"/>
          <w:sz w:val="28"/>
          <w:szCs w:val="28"/>
        </w:rPr>
        <w:t>南通大学、江苏富之岛美安纺织品科技有限公司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、龙福环能科技股份有限公司</w:t>
      </w:r>
    </w:p>
    <w:p w14:paraId="0DF92ADE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主要完成人：</w:t>
      </w:r>
      <w:r>
        <w:rPr>
          <w:rFonts w:hint="eastAsia" w:ascii="Times New Roman" w:hAnsi="Times New Roman" w:eastAsia="宋体" w:cs="Times New Roman"/>
          <w:sz w:val="28"/>
          <w:szCs w:val="28"/>
        </w:rPr>
        <w:t>潘刚伟、高灿、姚理荣、张冲、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王耀村、</w:t>
      </w:r>
      <w:r>
        <w:rPr>
          <w:rFonts w:hint="eastAsia" w:ascii="Times New Roman" w:hAnsi="Times New Roman" w:eastAsia="宋体" w:cs="Times New Roman"/>
          <w:sz w:val="28"/>
          <w:szCs w:val="28"/>
        </w:rPr>
        <w:t>谭伟</w:t>
      </w:r>
    </w:p>
    <w:p w14:paraId="7874BF72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3D5037E5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3330DB43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4AE33DBD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2DFDE20E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2818A3E5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48233BFB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3F592923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05A57C68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52C7BDB6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4E13250F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 w14:paraId="7911216A"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项目二：</w:t>
      </w:r>
    </w:p>
    <w:p w14:paraId="089D23AA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（一）项目名称</w:t>
      </w:r>
    </w:p>
    <w:p w14:paraId="51833744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医疗卫生用高导湿抑菌微细旦复合纤维产业化关键技术与应用</w:t>
      </w:r>
    </w:p>
    <w:p w14:paraId="77407BE8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（二）申报等级</w:t>
      </w:r>
    </w:p>
    <w:p w14:paraId="43DAA85B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中国发明协会成果奖一等奖或二等奖</w:t>
      </w:r>
    </w:p>
    <w:p w14:paraId="418206FA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（三）基本信息</w:t>
      </w:r>
    </w:p>
    <w:p w14:paraId="5FC080F0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主要完成单位：南通大学、福建省福地新材料股份有限公司、</w:t>
      </w:r>
      <w:r>
        <w:rPr>
          <w:rFonts w:hint="eastAsia" w:ascii="Times New Roman" w:hAnsi="Times New Roman" w:eastAsia="宋体" w:cs="Times New Roman"/>
          <w:sz w:val="28"/>
          <w:szCs w:val="28"/>
        </w:rPr>
        <w:t>中国纺织科学研究院有限公司</w:t>
      </w:r>
      <w:r>
        <w:rPr>
          <w:rFonts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福地（石狮）新材料科技有限公司</w:t>
      </w:r>
    </w:p>
    <w:p w14:paraId="041A5C5E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主要完成人：</w:t>
      </w:r>
      <w:r>
        <w:rPr>
          <w:rFonts w:hint="eastAsia" w:ascii="Times New Roman" w:hAnsi="Times New Roman" w:eastAsia="宋体" w:cs="Times New Roman"/>
          <w:sz w:val="28"/>
          <w:szCs w:val="28"/>
        </w:rPr>
        <w:t>高灿</w:t>
      </w:r>
      <w:r>
        <w:rPr>
          <w:rFonts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潘刚伟</w:t>
      </w:r>
      <w:r>
        <w:rPr>
          <w:rFonts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陈汉钊</w:t>
      </w:r>
      <w:r>
        <w:rPr>
          <w:rFonts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王澄丰</w:t>
      </w:r>
      <w:r>
        <w:rPr>
          <w:rFonts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吴鹏飞</w:t>
      </w:r>
      <w:r>
        <w:rPr>
          <w:rFonts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徐源胜</w:t>
      </w:r>
    </w:p>
    <w:p w14:paraId="2B1DBD27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</w:rPr>
      </w:pPr>
    </w:p>
    <w:p w14:paraId="3FECE516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</w:rPr>
      </w:pPr>
    </w:p>
    <w:p w14:paraId="2C55B1D9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42B21378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21748A83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2733ECAC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0FC18CDE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3462FCB6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4C59CCD0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76A9EA4A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33B52DF6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73319576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13351AA9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65C5153A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44F5EB98">
      <w:p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项目三：</w:t>
      </w:r>
    </w:p>
    <w:p w14:paraId="378920D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项目名称</w:t>
      </w:r>
    </w:p>
    <w:p w14:paraId="38494758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高效轻质核辐射防护装备研发及产业化</w:t>
      </w:r>
    </w:p>
    <w:p w14:paraId="593C03BB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（二）申报等级</w:t>
      </w:r>
    </w:p>
    <w:p w14:paraId="235BCFB3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中国发明协会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创新</w:t>
      </w:r>
      <w:r>
        <w:rPr>
          <w:rFonts w:ascii="Times New Roman" w:hAnsi="Times New Roman" w:eastAsia="宋体" w:cs="Times New Roman"/>
          <w:sz w:val="28"/>
          <w:szCs w:val="28"/>
        </w:rPr>
        <w:t>奖一等奖或二等奖</w:t>
      </w:r>
    </w:p>
    <w:p w14:paraId="079FCC83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（三）基本信息</w:t>
      </w:r>
    </w:p>
    <w:p w14:paraId="0669D62D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</w:pPr>
      <w:r>
        <w:rPr>
          <w:rFonts w:hint="eastAsia" w:eastAsia="仿宋_GB2312"/>
          <w:b/>
          <w:sz w:val="32"/>
          <w:szCs w:val="32"/>
        </w:rPr>
        <w:t>完成人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姚理荣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  <w:lang w:val="en-US" w:eastAsia="zh-CN"/>
        </w:rPr>
        <w:t>梁栋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  <w:lang w:val="en-US" w:eastAsia="zh-CN"/>
        </w:rPr>
        <w:t>张雪丰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  <w:lang w:val="en-US" w:eastAsia="zh-CN"/>
        </w:rPr>
        <w:t>顾自江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  <w:lang w:val="en-US" w:eastAsia="zh-CN"/>
        </w:rPr>
        <w:t>谭伟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  <w:lang w:val="en-US" w:eastAsia="zh-CN"/>
        </w:rPr>
        <w:t>张婧</w:t>
      </w:r>
    </w:p>
    <w:p w14:paraId="10EB4710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/>
        </w:rPr>
      </w:pPr>
      <w:r>
        <w:rPr>
          <w:rFonts w:hint="eastAsia" w:eastAsia="仿宋_GB2312"/>
          <w:b/>
          <w:sz w:val="32"/>
          <w:szCs w:val="32"/>
        </w:rPr>
        <w:t>完成单位</w:t>
      </w:r>
      <w:r>
        <w:rPr>
          <w:rFonts w:hint="eastAsia" w:eastAsia="仿宋_GB2312"/>
          <w:b/>
          <w:sz w:val="32"/>
          <w:szCs w:val="32"/>
          <w:lang w:eastAsia="zh-CN"/>
        </w:rPr>
        <w:t>：</w:t>
      </w:r>
      <w:bookmarkStart w:id="4" w:name="_GoBack"/>
      <w:bookmarkEnd w:id="4"/>
      <w:r>
        <w:rPr>
          <w:rFonts w:hint="eastAsia" w:eastAsia="仿宋_GB2312"/>
          <w:bCs/>
          <w:sz w:val="32"/>
          <w:szCs w:val="32"/>
          <w:lang w:val="en-US" w:eastAsia="zh-CN"/>
        </w:rPr>
        <w:t>南通大学、中国辐射防护研究院、新凤鸣集团股份有限公司、无锡聚新科技股份有限公司、无锡中博天际核生化应急装备科技有限公司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65873"/>
    <w:multiLevelType w:val="singleLevel"/>
    <w:tmpl w:val="847658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CC"/>
    <w:rsid w:val="000B0BB7"/>
    <w:rsid w:val="00192CF0"/>
    <w:rsid w:val="00543FD6"/>
    <w:rsid w:val="006E0B87"/>
    <w:rsid w:val="006E789A"/>
    <w:rsid w:val="007D2969"/>
    <w:rsid w:val="008D2FCC"/>
    <w:rsid w:val="00944F1C"/>
    <w:rsid w:val="009944FB"/>
    <w:rsid w:val="009B2304"/>
    <w:rsid w:val="00CC47A8"/>
    <w:rsid w:val="43E50164"/>
    <w:rsid w:val="49EF280B"/>
    <w:rsid w:val="4F194455"/>
    <w:rsid w:val="54E802F0"/>
    <w:rsid w:val="58B71C77"/>
    <w:rsid w:val="6D20334F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153</Characters>
  <Lines>1</Lines>
  <Paragraphs>1</Paragraphs>
  <TotalTime>2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2026-05-14T03:00:00Z</dcterms:created>
  <dc:creator>伟 叶</dc:creator>
  <cp:lastModifiedBy>谭伟</cp:lastModifiedBy>
  <dcterms:modified xsi:type="dcterms:W3CDTF">2026-05-18T06:22:59Z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eyJoZGlkIjoiMTYwYjQ1ODUxMDZiYTM3MTNjY2VkYWMzOTJmMjg2Y2IiLCJ1c2VySWQiOiIxNjk0ODkyNTQwIn0=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1E259387AE7543FDBBF9CD65079F531D_13</vt:lpwstr>
  </property>
</Properties>
</file>