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56B">
      <w:pPr>
        <w:adjustRightInd w:val="0"/>
        <w:snapToGrid w:val="0"/>
        <w:spacing w:line="360" w:lineRule="auto"/>
        <w:rPr>
          <w:rFonts w:eastAsia="仿宋_GB2312"/>
          <w:kern w:val="0"/>
          <w:sz w:val="28"/>
          <w:szCs w:val="28"/>
        </w:rPr>
      </w:pPr>
      <w:bookmarkStart w:id="0" w:name="_GoBack"/>
      <w:bookmarkEnd w:id="0"/>
    </w:p>
    <w:p w14:paraId="74DBA909">
      <w:pPr>
        <w:adjustRightInd w:val="0"/>
        <w:snapToGrid w:val="0"/>
        <w:spacing w:line="360" w:lineRule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</w:t>
      </w:r>
      <w:r>
        <w:rPr>
          <w:rFonts w:hint="eastAsia" w:eastAsia="仿宋_GB2312"/>
          <w:kern w:val="0"/>
          <w:sz w:val="28"/>
          <w:szCs w:val="28"/>
        </w:rPr>
        <w:t>件：</w:t>
      </w:r>
    </w:p>
    <w:p w14:paraId="29F0A419">
      <w:pPr>
        <w:adjustRightInd w:val="0"/>
        <w:snapToGrid w:val="0"/>
        <w:spacing w:line="360" w:lineRule="auto"/>
        <w:jc w:val="center"/>
        <w:rPr>
          <w:rFonts w:ascii="黑体" w:hAnsi="黑体" w:eastAsia="黑体"/>
          <w:kern w:val="0"/>
          <w:sz w:val="40"/>
          <w:szCs w:val="40"/>
        </w:rPr>
      </w:pPr>
      <w:r>
        <w:rPr>
          <w:rFonts w:ascii="黑体" w:hAnsi="黑体" w:eastAsia="黑体"/>
          <w:kern w:val="0"/>
          <w:sz w:val="40"/>
          <w:szCs w:val="40"/>
        </w:rPr>
        <w:t>公示内容</w:t>
      </w:r>
    </w:p>
    <w:tbl>
      <w:tblPr>
        <w:tblStyle w:val="4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2"/>
        <w:gridCol w:w="4460"/>
      </w:tblGrid>
      <w:tr w14:paraId="4BC2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  <w:vAlign w:val="center"/>
          </w:tcPr>
          <w:p w14:paraId="0FD4273B">
            <w:pPr>
              <w:adjustRightInd w:val="0"/>
              <w:snapToGrid w:val="0"/>
              <w:spacing w:before="312" w:beforeLines="100" w:after="312" w:afterLine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60" w:type="dxa"/>
            <w:vAlign w:val="center"/>
          </w:tcPr>
          <w:p w14:paraId="58F1B53C">
            <w:pPr>
              <w:adjustRightInd w:val="0"/>
              <w:snapToGrid w:val="0"/>
              <w:spacing w:before="312" w:beforeLines="100" w:after="312" w:afterLine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多孔泡沫材料高精度智能绿色加工关键技术及装备</w:t>
            </w:r>
          </w:p>
        </w:tc>
      </w:tr>
      <w:tr w14:paraId="4BD2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  <w:vAlign w:val="center"/>
          </w:tcPr>
          <w:p w14:paraId="0446ACCE">
            <w:pPr>
              <w:adjustRightInd w:val="0"/>
              <w:snapToGrid w:val="0"/>
              <w:spacing w:before="312" w:beforeLines="100" w:after="312" w:afterLine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完成人</w:t>
            </w:r>
          </w:p>
        </w:tc>
        <w:tc>
          <w:tcPr>
            <w:tcW w:w="4460" w:type="dxa"/>
            <w:vAlign w:val="center"/>
          </w:tcPr>
          <w:p w14:paraId="265FFF54">
            <w:pPr>
              <w:adjustRightInd w:val="0"/>
              <w:snapToGrid w:val="0"/>
              <w:spacing w:before="312" w:beforeLines="100" w:after="312" w:afterLine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林长彬、吴晓宇、陈欣元、倪张根、吴鹏翔、沈安祥、朱亮亮、林涛、王伟、谢建、陈吉</w:t>
            </w:r>
          </w:p>
        </w:tc>
      </w:tr>
      <w:tr w14:paraId="5ED9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  <w:vAlign w:val="center"/>
          </w:tcPr>
          <w:p w14:paraId="787E1F8D">
            <w:pPr>
              <w:adjustRightInd w:val="0"/>
              <w:snapToGrid w:val="0"/>
              <w:spacing w:before="312" w:beforeLines="100" w:after="312" w:afterLine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4460" w:type="dxa"/>
            <w:vAlign w:val="center"/>
          </w:tcPr>
          <w:p w14:paraId="198D5A9D">
            <w:pPr>
              <w:adjustRightInd w:val="0"/>
              <w:snapToGrid w:val="0"/>
              <w:spacing w:before="312" w:beforeLines="100" w:after="312" w:afterLine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南通恒康数控机械股份有限公司、南通理工学院、梦百合家居科技股份有限公司、南通大学、江苏里高智能家居有限公司</w:t>
            </w:r>
          </w:p>
        </w:tc>
      </w:tr>
    </w:tbl>
    <w:p w14:paraId="6B44BA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77"/>
    <w:rsid w:val="002F4677"/>
    <w:rsid w:val="009A53F1"/>
    <w:rsid w:val="00D6628E"/>
    <w:rsid w:val="378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1</Lines>
  <Paragraphs>1</Paragraphs>
  <TotalTime>24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2026-06-18T03:59:00Z</dcterms:created>
  <dc:creator>系统管理员</dc:creator>
  <cp:lastModifiedBy>谭伟</cp:lastModifiedBy>
  <dcterms:modified xsi:type="dcterms:W3CDTF">2026-06-23T02:34:44Z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94DED93F26C74AF7953BD5FD29ADBA8C_13</vt:lpwstr>
  </property>
</Properties>
</file>