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F6966">
      <w:pPr>
        <w:spacing w:line="400" w:lineRule="exact"/>
        <w:jc w:val="center"/>
        <w:rPr>
          <w:rFonts w:hint="eastAsia" w:ascii="仿宋" w:hAnsi="仿宋" w:eastAsia="仿宋" w:cs="仿宋"/>
          <w:b/>
          <w:bCs/>
          <w:sz w:val="28"/>
          <w:szCs w:val="28"/>
        </w:rPr>
      </w:pPr>
      <w:bookmarkStart w:id="3" w:name="_GoBack"/>
      <w:bookmarkEnd w:id="3"/>
      <w:bookmarkStart w:id="0" w:name="_Toc31093"/>
      <w:bookmarkStart w:id="1" w:name="_Toc22864"/>
      <w:bookmarkStart w:id="2" w:name="_Toc11164158"/>
      <w:r>
        <w:rPr>
          <w:rFonts w:hint="eastAsia" w:ascii="Times New Roman" w:eastAsia="方正小标宋简体"/>
          <w:color w:val="000000"/>
          <w:sz w:val="36"/>
          <w:szCs w:val="36"/>
        </w:rPr>
        <w:t>2024</w:t>
      </w:r>
      <w:r>
        <w:rPr>
          <w:rFonts w:ascii="Times New Roman" w:eastAsia="方正小标宋简体"/>
          <w:color w:val="000000"/>
          <w:sz w:val="36"/>
          <w:szCs w:val="36"/>
        </w:rPr>
        <w:t>年度大禹水利科学技术奖科技进步奖</w:t>
      </w:r>
      <w:bookmarkEnd w:id="0"/>
      <w:bookmarkEnd w:id="1"/>
      <w:bookmarkEnd w:id="2"/>
      <w:r>
        <w:rPr>
          <w:rFonts w:hint="eastAsia" w:ascii="Times New Roman" w:eastAsia="方正小标宋简体"/>
          <w:color w:val="000000"/>
          <w:sz w:val="36"/>
          <w:szCs w:val="36"/>
        </w:rPr>
        <w:t>公示</w:t>
      </w:r>
    </w:p>
    <w:p w14:paraId="3DE42A2C">
      <w:pPr>
        <w:spacing w:line="400" w:lineRule="exact"/>
        <w:rPr>
          <w:rFonts w:hint="eastAsia" w:ascii="仿宋" w:hAnsi="仿宋" w:eastAsia="仿宋" w:cs="仿宋"/>
          <w:b/>
          <w:bCs/>
          <w:sz w:val="28"/>
          <w:szCs w:val="28"/>
        </w:rPr>
      </w:pPr>
    </w:p>
    <w:p w14:paraId="2CBDDB67">
      <w:pPr>
        <w:spacing w:after="156" w:afterLines="50" w:line="440" w:lineRule="exact"/>
        <w:rPr>
          <w:rFonts w:hint="eastAsia" w:ascii="仿宋" w:hAnsi="仿宋" w:eastAsia="仿宋" w:cs="仿宋"/>
          <w:sz w:val="28"/>
          <w:szCs w:val="28"/>
        </w:rPr>
      </w:pPr>
      <w:r>
        <w:rPr>
          <w:rFonts w:hint="eastAsia" w:ascii="仿宋" w:hAnsi="仿宋" w:eastAsia="仿宋" w:cs="仿宋"/>
          <w:b/>
          <w:bCs/>
          <w:sz w:val="28"/>
          <w:szCs w:val="28"/>
        </w:rPr>
        <w:t>提名者：</w:t>
      </w:r>
      <w:r>
        <w:rPr>
          <w:rFonts w:hint="eastAsia" w:ascii="仿宋" w:hAnsi="仿宋" w:eastAsia="仿宋" w:cs="仿宋"/>
          <w:sz w:val="28"/>
          <w:szCs w:val="28"/>
        </w:rPr>
        <w:t>江苏大学</w:t>
      </w:r>
    </w:p>
    <w:p w14:paraId="56B9DBBE">
      <w:pPr>
        <w:spacing w:after="156" w:afterLines="50" w:line="440" w:lineRule="exact"/>
        <w:rPr>
          <w:rFonts w:hint="eastAsia" w:ascii="仿宋" w:hAnsi="仿宋" w:eastAsia="仿宋" w:cs="仿宋"/>
          <w:sz w:val="28"/>
          <w:szCs w:val="28"/>
        </w:rPr>
      </w:pPr>
      <w:r>
        <w:rPr>
          <w:rFonts w:hint="eastAsia" w:ascii="仿宋" w:hAnsi="仿宋" w:eastAsia="仿宋" w:cs="仿宋"/>
          <w:b/>
          <w:bCs/>
          <w:sz w:val="28"/>
          <w:szCs w:val="28"/>
        </w:rPr>
        <w:t>项目名称：</w:t>
      </w:r>
      <w:r>
        <w:rPr>
          <w:rFonts w:hint="eastAsia" w:ascii="仿宋" w:hAnsi="仿宋" w:eastAsia="仿宋" w:cs="仿宋"/>
          <w:sz w:val="28"/>
          <w:szCs w:val="28"/>
        </w:rPr>
        <w:t>大型低扬程泵站高性能水泵机组创制及重大工程应用</w:t>
      </w:r>
    </w:p>
    <w:p w14:paraId="452CE8A8">
      <w:pPr>
        <w:spacing w:after="156" w:afterLines="50" w:line="440" w:lineRule="exact"/>
        <w:rPr>
          <w:rFonts w:hint="eastAsia" w:ascii="仿宋" w:hAnsi="仿宋" w:eastAsia="仿宋" w:cs="仿宋"/>
          <w:sz w:val="28"/>
          <w:szCs w:val="28"/>
        </w:rPr>
      </w:pPr>
      <w:r>
        <w:rPr>
          <w:rFonts w:hint="eastAsia" w:ascii="仿宋" w:hAnsi="仿宋" w:eastAsia="仿宋" w:cs="仿宋"/>
          <w:b/>
          <w:bCs/>
          <w:sz w:val="28"/>
          <w:szCs w:val="28"/>
        </w:rPr>
        <w:t>完成人：</w:t>
      </w:r>
      <w:r>
        <w:rPr>
          <w:rFonts w:hint="eastAsia" w:ascii="仿宋" w:hAnsi="仿宋" w:eastAsia="仿宋" w:cs="仿宋"/>
          <w:sz w:val="28"/>
          <w:szCs w:val="28"/>
        </w:rPr>
        <w:t>张德胜，施卫东，冯旭松，施伟，张仁田，关醒凡，潘强，沈熙，耿琳琳，张光建，石磊，黄从兵，芦洪钟，张成华，黄学军</w:t>
      </w:r>
    </w:p>
    <w:p w14:paraId="4D491D99">
      <w:pPr>
        <w:spacing w:after="156" w:afterLines="50" w:line="440" w:lineRule="exact"/>
        <w:rPr>
          <w:rFonts w:hint="eastAsia" w:ascii="仿宋" w:hAnsi="仿宋" w:eastAsia="仿宋" w:cs="仿宋"/>
          <w:sz w:val="28"/>
          <w:szCs w:val="28"/>
        </w:rPr>
      </w:pPr>
      <w:r>
        <w:rPr>
          <w:rFonts w:hint="eastAsia" w:ascii="仿宋" w:hAnsi="仿宋" w:eastAsia="仿宋" w:cs="仿宋"/>
          <w:b/>
          <w:bCs/>
          <w:sz w:val="28"/>
          <w:szCs w:val="28"/>
        </w:rPr>
        <w:t>完成单位：</w:t>
      </w:r>
      <w:r>
        <w:rPr>
          <w:rFonts w:hint="eastAsia" w:ascii="仿宋" w:hAnsi="仿宋" w:eastAsia="仿宋" w:cs="仿宋"/>
          <w:sz w:val="28"/>
          <w:szCs w:val="28"/>
        </w:rPr>
        <w:t>江苏大学，中国南水北调集团东线有限公司，南水北调东线江苏水源有限责任公司，南通大学，江苏省水利勘测设计研究院有限公司，江苏航天水力设备有限公司，上海凯泉泵业（集团）有限公司，利欧集团湖南泵业有限公司，蓝深集团股份有限公司，亚太泵阀有限公司</w:t>
      </w:r>
    </w:p>
    <w:p w14:paraId="2CF3D305">
      <w:pPr>
        <w:spacing w:after="156" w:afterLines="50" w:line="440" w:lineRule="exact"/>
        <w:rPr>
          <w:rFonts w:hint="eastAsia" w:ascii="仿宋" w:hAnsi="仿宋" w:eastAsia="仿宋" w:cs="仿宋"/>
          <w:b/>
          <w:bCs/>
          <w:sz w:val="28"/>
          <w:szCs w:val="28"/>
        </w:rPr>
      </w:pPr>
      <w:r>
        <w:rPr>
          <w:rFonts w:hint="eastAsia" w:ascii="仿宋" w:hAnsi="仿宋" w:eastAsia="仿宋" w:cs="仿宋"/>
          <w:b/>
          <w:bCs/>
          <w:sz w:val="28"/>
          <w:szCs w:val="28"/>
        </w:rPr>
        <w:t>成果创新点：</w:t>
      </w:r>
    </w:p>
    <w:p w14:paraId="517E0E5B">
      <w:pPr>
        <w:spacing w:after="156" w:afterLines="5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创建了大型低扬程泵站水泵机组内部流动数值模拟和流场测试方法，揭示了泵站前池、水泵内部等多尺度复杂旋涡结构和流动规律；建立了高效叶轮出口轴面速度分布数学模型，提出了符合低扬程泵内部三维流动规律的非线性环量设计理论和方法，为研发高效率大流量低扬程泵、降低泵站能耗奠定了理论基础。</w:t>
      </w:r>
    </w:p>
    <w:p w14:paraId="086ACE6A">
      <w:pPr>
        <w:spacing w:after="156" w:afterLines="5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（2）首创</w:t>
      </w:r>
      <w:r>
        <w:rPr>
          <w:rFonts w:ascii="仿宋" w:hAnsi="仿宋" w:eastAsia="仿宋" w:cs="仿宋"/>
          <w:sz w:val="28"/>
          <w:szCs w:val="28"/>
        </w:rPr>
        <w:t>了我国第一个适用于水力机械的新翼型，研制成功了我国紧缺的</w:t>
      </w:r>
      <w:r>
        <w:rPr>
          <w:rFonts w:hint="eastAsia" w:ascii="仿宋" w:hAnsi="仿宋" w:eastAsia="仿宋" w:cs="仿宋"/>
          <w:sz w:val="28"/>
          <w:szCs w:val="28"/>
        </w:rPr>
        <w:t>低扬程泵站</w:t>
      </w:r>
      <w:r>
        <w:rPr>
          <w:rFonts w:ascii="仿宋" w:hAnsi="仿宋" w:eastAsia="仿宋" w:cs="仿宋"/>
          <w:sz w:val="28"/>
          <w:szCs w:val="28"/>
        </w:rPr>
        <w:t>三大系列、2</w:t>
      </w:r>
      <w:r>
        <w:rPr>
          <w:rFonts w:hint="eastAsia" w:ascii="仿宋" w:hAnsi="仿宋" w:eastAsia="仿宋" w:cs="仿宋"/>
          <w:sz w:val="28"/>
          <w:szCs w:val="28"/>
        </w:rPr>
        <w:t>0组</w:t>
      </w:r>
      <w:r>
        <w:rPr>
          <w:rFonts w:ascii="仿宋" w:hAnsi="仿宋" w:eastAsia="仿宋" w:cs="仿宋"/>
          <w:sz w:val="28"/>
          <w:szCs w:val="28"/>
        </w:rPr>
        <w:t>高性能水力模型，</w:t>
      </w:r>
      <w:r>
        <w:rPr>
          <w:rFonts w:hint="eastAsia" w:ascii="仿宋" w:hAnsi="仿宋" w:eastAsia="仿宋" w:cs="仿宋"/>
          <w:sz w:val="28"/>
          <w:szCs w:val="28"/>
        </w:rPr>
        <w:t>成为全国泵站首选、具有我国自主知识产权的水力模型，</w:t>
      </w:r>
      <w:r>
        <w:rPr>
          <w:rFonts w:ascii="仿宋" w:hAnsi="仿宋" w:eastAsia="仿宋" w:cs="仿宋"/>
          <w:sz w:val="28"/>
          <w:szCs w:val="28"/>
        </w:rPr>
        <w:t>解决了</w:t>
      </w:r>
      <w:r>
        <w:rPr>
          <w:rFonts w:hint="eastAsia" w:ascii="仿宋" w:hAnsi="仿宋" w:eastAsia="仿宋" w:cs="仿宋"/>
          <w:sz w:val="28"/>
          <w:szCs w:val="28"/>
        </w:rPr>
        <w:t>长期以来低扬程泵站大型水泵机组“</w:t>
      </w:r>
      <w:r>
        <w:rPr>
          <w:rFonts w:ascii="仿宋" w:hAnsi="仿宋" w:eastAsia="仿宋" w:cs="仿宋"/>
          <w:sz w:val="28"/>
          <w:szCs w:val="28"/>
        </w:rPr>
        <w:t>效率低</w:t>
      </w:r>
      <w:r>
        <w:rPr>
          <w:rFonts w:hint="eastAsia" w:ascii="仿宋" w:hAnsi="仿宋" w:eastAsia="仿宋" w:cs="仿宋"/>
          <w:sz w:val="28"/>
          <w:szCs w:val="28"/>
        </w:rPr>
        <w:t>、空化性能差”的卡脖子技术瓶颈</w:t>
      </w:r>
      <w:r>
        <w:rPr>
          <w:rFonts w:ascii="仿宋" w:hAnsi="仿宋" w:eastAsia="仿宋" w:cs="仿宋"/>
          <w:sz w:val="28"/>
          <w:szCs w:val="28"/>
        </w:rPr>
        <w:t>。</w:t>
      </w:r>
    </w:p>
    <w:p w14:paraId="7767FB49">
      <w:pPr>
        <w:spacing w:after="156" w:afterLines="5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（3）发明</w:t>
      </w:r>
      <w:r>
        <w:rPr>
          <w:rFonts w:ascii="仿宋" w:hAnsi="仿宋" w:eastAsia="仿宋" w:cs="仿宋"/>
          <w:sz w:val="28"/>
          <w:szCs w:val="28"/>
        </w:rPr>
        <w:t>了大型</w:t>
      </w:r>
      <w:r>
        <w:rPr>
          <w:rFonts w:hint="eastAsia" w:ascii="仿宋" w:hAnsi="仿宋" w:eastAsia="仿宋" w:cs="仿宋"/>
          <w:sz w:val="28"/>
          <w:szCs w:val="28"/>
        </w:rPr>
        <w:t>水泵</w:t>
      </w:r>
      <w:r>
        <w:rPr>
          <w:rFonts w:ascii="仿宋" w:hAnsi="仿宋" w:eastAsia="仿宋" w:cs="仿宋"/>
          <w:sz w:val="28"/>
          <w:szCs w:val="28"/>
        </w:rPr>
        <w:t>扭曲叶片精密加工、</w:t>
      </w:r>
      <w:r>
        <w:rPr>
          <w:rFonts w:hint="eastAsia" w:ascii="仿宋" w:hAnsi="仿宋" w:eastAsia="仿宋" w:cs="仿宋"/>
          <w:sz w:val="28"/>
          <w:szCs w:val="28"/>
        </w:rPr>
        <w:t>纳米</w:t>
      </w:r>
      <w:r>
        <w:rPr>
          <w:rFonts w:ascii="仿宋" w:hAnsi="仿宋" w:eastAsia="仿宋" w:cs="仿宋"/>
          <w:sz w:val="28"/>
          <w:szCs w:val="28"/>
        </w:rPr>
        <w:t>超音速</w:t>
      </w:r>
      <w:r>
        <w:rPr>
          <w:rFonts w:hint="eastAsia" w:ascii="仿宋" w:hAnsi="仿宋" w:eastAsia="仿宋" w:cs="仿宋"/>
          <w:sz w:val="28"/>
          <w:szCs w:val="28"/>
        </w:rPr>
        <w:t>热</w:t>
      </w:r>
      <w:r>
        <w:rPr>
          <w:rFonts w:ascii="仿宋" w:hAnsi="仿宋" w:eastAsia="仿宋" w:cs="仿宋"/>
          <w:sz w:val="28"/>
          <w:szCs w:val="28"/>
        </w:rPr>
        <w:t>喷涂、激光表面强化、</w:t>
      </w:r>
      <w:r>
        <w:rPr>
          <w:rFonts w:hint="eastAsia" w:ascii="仿宋" w:hAnsi="仿宋" w:eastAsia="仿宋" w:cs="仿宋"/>
          <w:sz w:val="28"/>
          <w:szCs w:val="28"/>
        </w:rPr>
        <w:t>镍钨合金</w:t>
      </w:r>
      <w:r>
        <w:rPr>
          <w:rFonts w:ascii="仿宋" w:hAnsi="仿宋" w:eastAsia="仿宋" w:cs="仿宋"/>
          <w:sz w:val="28"/>
          <w:szCs w:val="28"/>
        </w:rPr>
        <w:t>自动堆焊</w:t>
      </w:r>
      <w:r>
        <w:rPr>
          <w:rFonts w:hint="eastAsia" w:ascii="仿宋" w:hAnsi="仿宋" w:eastAsia="仿宋" w:cs="仿宋"/>
          <w:sz w:val="28"/>
          <w:szCs w:val="28"/>
        </w:rPr>
        <w:t>等新技术</w:t>
      </w:r>
      <w:r>
        <w:rPr>
          <w:rFonts w:ascii="仿宋" w:hAnsi="仿宋" w:eastAsia="仿宋" w:cs="仿宋"/>
          <w:sz w:val="28"/>
          <w:szCs w:val="28"/>
        </w:rPr>
        <w:t>新工艺，</w:t>
      </w:r>
      <w:r>
        <w:rPr>
          <w:rFonts w:hint="eastAsia" w:ascii="仿宋" w:hAnsi="仿宋" w:eastAsia="仿宋" w:cs="仿宋"/>
          <w:sz w:val="28"/>
          <w:szCs w:val="28"/>
        </w:rPr>
        <w:t>显著提高了叶片水力效率和</w:t>
      </w:r>
      <w:r>
        <w:rPr>
          <w:rFonts w:ascii="仿宋" w:hAnsi="仿宋" w:eastAsia="仿宋" w:cs="仿宋"/>
          <w:sz w:val="28"/>
          <w:szCs w:val="28"/>
        </w:rPr>
        <w:t>抗空蚀</w:t>
      </w:r>
      <w:r>
        <w:rPr>
          <w:rFonts w:hint="eastAsia" w:ascii="仿宋" w:hAnsi="仿宋" w:eastAsia="仿宋" w:cs="仿宋"/>
          <w:sz w:val="28"/>
          <w:szCs w:val="28"/>
        </w:rPr>
        <w:t>磨蚀</w:t>
      </w:r>
      <w:r>
        <w:rPr>
          <w:rFonts w:ascii="仿宋" w:hAnsi="仿宋" w:eastAsia="仿宋" w:cs="仿宋"/>
          <w:sz w:val="28"/>
          <w:szCs w:val="28"/>
        </w:rPr>
        <w:t>性能，</w:t>
      </w:r>
      <w:r>
        <w:rPr>
          <w:rFonts w:hint="eastAsia" w:ascii="仿宋" w:hAnsi="仿宋" w:eastAsia="仿宋" w:cs="仿宋"/>
          <w:sz w:val="28"/>
          <w:szCs w:val="28"/>
        </w:rPr>
        <w:t>延长了过流部件寿命，</w:t>
      </w:r>
      <w:r>
        <w:rPr>
          <w:rFonts w:ascii="仿宋" w:hAnsi="仿宋" w:eastAsia="仿宋" w:cs="仿宋"/>
          <w:sz w:val="28"/>
          <w:szCs w:val="28"/>
        </w:rPr>
        <w:t>解决了黄</w:t>
      </w:r>
      <w:r>
        <w:rPr>
          <w:rFonts w:hint="eastAsia" w:ascii="仿宋" w:hAnsi="仿宋" w:eastAsia="仿宋" w:cs="仿宋"/>
          <w:sz w:val="28"/>
          <w:szCs w:val="28"/>
        </w:rPr>
        <w:t>河</w:t>
      </w:r>
      <w:r>
        <w:rPr>
          <w:rFonts w:ascii="仿宋" w:hAnsi="仿宋" w:eastAsia="仿宋" w:cs="仿宋"/>
          <w:sz w:val="28"/>
          <w:szCs w:val="28"/>
        </w:rPr>
        <w:t>流域</w:t>
      </w:r>
      <w:r>
        <w:rPr>
          <w:rFonts w:hint="eastAsia" w:ascii="仿宋" w:hAnsi="仿宋" w:eastAsia="仿宋" w:cs="仿宋"/>
          <w:sz w:val="28"/>
          <w:szCs w:val="28"/>
        </w:rPr>
        <w:t>等</w:t>
      </w:r>
      <w:r>
        <w:rPr>
          <w:rFonts w:ascii="仿宋" w:hAnsi="仿宋" w:eastAsia="仿宋" w:cs="仿宋"/>
          <w:sz w:val="28"/>
          <w:szCs w:val="28"/>
        </w:rPr>
        <w:t>泥沙介质</w:t>
      </w:r>
      <w:r>
        <w:rPr>
          <w:rFonts w:hint="eastAsia" w:ascii="仿宋" w:hAnsi="仿宋" w:eastAsia="仿宋" w:cs="仿宋"/>
          <w:sz w:val="28"/>
          <w:szCs w:val="28"/>
        </w:rPr>
        <w:t>易导致叶片磨损破坏</w:t>
      </w:r>
      <w:r>
        <w:rPr>
          <w:rFonts w:ascii="仿宋" w:hAnsi="仿宋" w:eastAsia="仿宋" w:cs="仿宋"/>
          <w:sz w:val="28"/>
          <w:szCs w:val="28"/>
        </w:rPr>
        <w:t>的技术难题</w:t>
      </w:r>
      <w:r>
        <w:rPr>
          <w:rFonts w:hint="eastAsia" w:ascii="仿宋" w:hAnsi="仿宋" w:eastAsia="仿宋" w:cs="仿宋"/>
          <w:sz w:val="28"/>
          <w:szCs w:val="28"/>
        </w:rPr>
        <w:t>。</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kYjQ3NmQ5ZTdlOTQ3MDAwMTg3ZWVjNGM1NDRkOGIifQ=="/>
  </w:docVars>
  <w:rsids>
    <w:rsidRoot w:val="00DF3B5C"/>
    <w:rsid w:val="00040E06"/>
    <w:rsid w:val="00043767"/>
    <w:rsid w:val="000510C7"/>
    <w:rsid w:val="00053A70"/>
    <w:rsid w:val="000740B6"/>
    <w:rsid w:val="0007410B"/>
    <w:rsid w:val="000931BD"/>
    <w:rsid w:val="000B0F0C"/>
    <w:rsid w:val="000C5057"/>
    <w:rsid w:val="000F06EF"/>
    <w:rsid w:val="00106449"/>
    <w:rsid w:val="001311FA"/>
    <w:rsid w:val="001329F9"/>
    <w:rsid w:val="001A65C2"/>
    <w:rsid w:val="001B3DA7"/>
    <w:rsid w:val="001C094E"/>
    <w:rsid w:val="001D3003"/>
    <w:rsid w:val="001F7085"/>
    <w:rsid w:val="0020482F"/>
    <w:rsid w:val="00250041"/>
    <w:rsid w:val="00287971"/>
    <w:rsid w:val="00296C94"/>
    <w:rsid w:val="002A1FD9"/>
    <w:rsid w:val="002C0729"/>
    <w:rsid w:val="002E0505"/>
    <w:rsid w:val="00303BBA"/>
    <w:rsid w:val="003147C1"/>
    <w:rsid w:val="0033446F"/>
    <w:rsid w:val="003428E8"/>
    <w:rsid w:val="003671AC"/>
    <w:rsid w:val="003C2850"/>
    <w:rsid w:val="003C467A"/>
    <w:rsid w:val="003D2ED3"/>
    <w:rsid w:val="003D7FA2"/>
    <w:rsid w:val="003E0A57"/>
    <w:rsid w:val="0041012B"/>
    <w:rsid w:val="00482E5A"/>
    <w:rsid w:val="004A0F3B"/>
    <w:rsid w:val="004B177E"/>
    <w:rsid w:val="004C1CB2"/>
    <w:rsid w:val="004D7330"/>
    <w:rsid w:val="005231FD"/>
    <w:rsid w:val="0053436E"/>
    <w:rsid w:val="00536D00"/>
    <w:rsid w:val="005479FE"/>
    <w:rsid w:val="00586D20"/>
    <w:rsid w:val="005C0709"/>
    <w:rsid w:val="00614432"/>
    <w:rsid w:val="00630E29"/>
    <w:rsid w:val="006552E7"/>
    <w:rsid w:val="00660AB2"/>
    <w:rsid w:val="006760CC"/>
    <w:rsid w:val="0067789C"/>
    <w:rsid w:val="006A4542"/>
    <w:rsid w:val="006F5562"/>
    <w:rsid w:val="0073606B"/>
    <w:rsid w:val="00742905"/>
    <w:rsid w:val="00763A6D"/>
    <w:rsid w:val="007718E6"/>
    <w:rsid w:val="007A1B37"/>
    <w:rsid w:val="007C6334"/>
    <w:rsid w:val="00821409"/>
    <w:rsid w:val="008478CF"/>
    <w:rsid w:val="008573E6"/>
    <w:rsid w:val="008727EA"/>
    <w:rsid w:val="008C16AF"/>
    <w:rsid w:val="008C4C38"/>
    <w:rsid w:val="00960110"/>
    <w:rsid w:val="009E3FF2"/>
    <w:rsid w:val="00A007E9"/>
    <w:rsid w:val="00A111E2"/>
    <w:rsid w:val="00AB5F4E"/>
    <w:rsid w:val="00AC4B7D"/>
    <w:rsid w:val="00AC5E47"/>
    <w:rsid w:val="00B22D24"/>
    <w:rsid w:val="00B26124"/>
    <w:rsid w:val="00B4793D"/>
    <w:rsid w:val="00BB7D9B"/>
    <w:rsid w:val="00C06900"/>
    <w:rsid w:val="00C30EF7"/>
    <w:rsid w:val="00D063DA"/>
    <w:rsid w:val="00D066A6"/>
    <w:rsid w:val="00D22FC0"/>
    <w:rsid w:val="00D4638E"/>
    <w:rsid w:val="00D50F1A"/>
    <w:rsid w:val="00D71411"/>
    <w:rsid w:val="00D76645"/>
    <w:rsid w:val="00D77371"/>
    <w:rsid w:val="00D81E89"/>
    <w:rsid w:val="00DC0478"/>
    <w:rsid w:val="00DD676D"/>
    <w:rsid w:val="00DF3B5C"/>
    <w:rsid w:val="00DF5B6A"/>
    <w:rsid w:val="00E10D0C"/>
    <w:rsid w:val="00E21A18"/>
    <w:rsid w:val="00E35235"/>
    <w:rsid w:val="00E4007A"/>
    <w:rsid w:val="00E462D8"/>
    <w:rsid w:val="00E47469"/>
    <w:rsid w:val="00E963D2"/>
    <w:rsid w:val="00EA135B"/>
    <w:rsid w:val="00EA2DCF"/>
    <w:rsid w:val="00EB5640"/>
    <w:rsid w:val="00F03831"/>
    <w:rsid w:val="00F406EB"/>
    <w:rsid w:val="00F67595"/>
    <w:rsid w:val="00FC3A8C"/>
    <w:rsid w:val="00FD7752"/>
    <w:rsid w:val="00FE7C69"/>
    <w:rsid w:val="2F3E7229"/>
    <w:rsid w:val="36467D89"/>
    <w:rsid w:val="4A3D121B"/>
    <w:rsid w:val="7CC9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character" w:customStyle="1" w:styleId="7">
    <w:name w:val="页眉 字符"/>
    <w:basedOn w:val="5"/>
    <w:link w:val="3"/>
    <w:uiPriority w:val="99"/>
    <w:rPr>
      <w:kern w:val="2"/>
      <w:sz w:val="18"/>
      <w:szCs w:val="18"/>
    </w:rPr>
  </w:style>
  <w:style w:type="character" w:customStyle="1" w:styleId="8">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875</Words>
  <Characters>895</Characters>
  <Lines>6</Lines>
  <Paragraphs>1</Paragraphs>
  <TotalTime>24</TotalTime>
  <ScaleCrop>false</ScaleCrop>
  <LinksUpToDate>false</LinksUpToDate>
  <CharactersWithSpaces>929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2024-09-11T00:33:00Z</dcterms:created>
  <dc:creator>Administrator</dc:creator>
  <cp:lastModifiedBy>顾丽</cp:lastModifiedBy>
  <cp:lastPrinted>2024-09-11T00:32:00Z</cp:lastPrinted>
  <dcterms:modified xsi:type="dcterms:W3CDTF">2024-09-11T03:05:07Z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9770849BF92E4F17AE7A876AD4042FDA_13</vt:lpwstr>
  </property>
</Properties>
</file>