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08C45">
      <w:pPr>
        <w:spacing w:line="360" w:lineRule="auto"/>
        <w:ind w:firstLine="0"/>
        <w:jc w:val="center"/>
        <w:rPr>
          <w:rFonts w:hint="eastAsia" w:ascii="方正小标宋_GBK" w:eastAsia="方正小标宋_GBK" w:hAnsiTheme="minorEastAsia"/>
          <w:bCs/>
          <w:sz w:val="36"/>
          <w:szCs w:val="36"/>
        </w:rPr>
      </w:pPr>
      <w:r>
        <w:rPr>
          <w:rFonts w:hint="eastAsia" w:ascii="方正小标宋_GBK" w:eastAsia="方正小标宋_GBK" w:hAnsiTheme="minorEastAsia"/>
          <w:bCs/>
          <w:sz w:val="36"/>
          <w:szCs w:val="36"/>
        </w:rPr>
        <w:t>关于申报2025年度江苏省建设科技优秀成果的公示</w:t>
      </w:r>
    </w:p>
    <w:p w14:paraId="1CE1157A">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bookmarkStart w:id="0" w:name="_GoBack"/>
      <w:bookmarkEnd w:id="0"/>
      <w:r>
        <w:rPr>
          <w:rFonts w:hint="eastAsia" w:ascii="宋体" w:hAnsi="宋体" w:eastAsia="宋体" w:cs="宋体"/>
          <w:color w:val="333333"/>
          <w:szCs w:val="24"/>
          <w:shd w:val="clear" w:color="auto" w:fill="FFFFFF"/>
        </w:rPr>
        <w:t>申报成果名称：宜居农村居住区绿色生态建造模式构建路径与关键技术应用</w:t>
      </w:r>
    </w:p>
    <w:p w14:paraId="0201BD18">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 xml:space="preserve">候选第二完成人：孙召花 </w:t>
      </w:r>
    </w:p>
    <w:p w14:paraId="17BFF80B">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候选第二完成单位：南通大学</w:t>
      </w:r>
    </w:p>
    <w:p w14:paraId="3A9B8BED">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我校参与本项目科技创新和推广应用情况的贡献：主要针对创新点3开展部分核心技术研发，获授权发明专利5件，发表SCI论文7篇。项目《吹填淤泥快速固结关键技术研究》在乡村振兴战略背景下，该研究能够有效解决乡村基础设施建设中遇到的软弱地基处理问题，显著提升吹填淤泥地基的承载力和稳定性，为乡村道路、农田水利、住宅建设等工程提供可靠的地基处理方案。通过技术创新实现淤泥资源化利用，既可降低建设成本，又能减少传统换填法对耕地的破坏，符合绿色可持续发展理念。研究成果的推广应用将有力促进乡村人居环境改善和经济社会发展，对实现乡村振兴战略目标具有重要的支撑作用。</w:t>
      </w:r>
    </w:p>
    <w:p w14:paraId="7C53C9FA">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我校孙召花对本项目主要贡献：</w:t>
      </w:r>
    </w:p>
    <w:p w14:paraId="35787594">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1.针对创新点3旁证材料：获发明专利5件：《用于加固软黏土地基的排水装置、系统及处理方法》（ZL201610034619.3）、《用于收集电渗排水的装置以及软黏土地基处理装置和方法》（ZL201610920324.6）、《一种分层加固超软土地基的装置及施工方法》（ZL201910497997.9）、《用于加固软黏土地基的强化电渗方法及系统》（ZL201910970738.3）、《一种软黏土电渗过程实时测试土体有效电势的装置和方法》（ZL202110377066.2）；发表SCI论文7篇。</w:t>
      </w:r>
    </w:p>
    <w:p w14:paraId="69438F0C">
      <w:pPr>
        <w:pStyle w:val="4"/>
        <w:widowControl/>
        <w:autoSpaceDE/>
        <w:autoSpaceDN/>
        <w:adjustRightInd w:val="0"/>
        <w:spacing w:before="0" w:beforeAutospacing="0" w:after="0" w:afterAutospacing="0" w:line="360" w:lineRule="auto"/>
        <w:ind w:firstLine="420"/>
        <w:jc w:val="both"/>
        <w:rPr>
          <w:rFonts w:hint="eastAsia" w:ascii="宋体" w:hAnsi="宋体" w:eastAsia="宋体" w:cs="宋体"/>
          <w:color w:val="000000" w:themeColor="text1"/>
          <w:szCs w:val="24"/>
          <w:shd w:val="clear" w:color="auto" w:fill="FFFFFF"/>
          <w14:textFill>
            <w14:solidFill>
              <w14:schemeClr w14:val="tx1"/>
            </w14:solidFill>
          </w14:textFill>
        </w:rPr>
      </w:pPr>
      <w:r>
        <w:rPr>
          <w:rFonts w:hint="eastAsia" w:ascii="宋体" w:hAnsi="宋体" w:eastAsia="宋体" w:cs="宋体"/>
          <w:color w:val="333333"/>
          <w:szCs w:val="24"/>
          <w:shd w:val="clear" w:color="auto" w:fill="FFFFFF"/>
        </w:rPr>
        <w:t>2.负责住建部科学技术项目《吹填淤泥快速固结关键技术研究》、南通市社会民生科技计划项目《多场耦合作用下吹填淤泥排水固结特性及重金属污染物迁移机制研究》，全过程组</w:t>
      </w:r>
      <w:r>
        <w:rPr>
          <w:rFonts w:hint="eastAsia" w:ascii="宋体" w:hAnsi="宋体" w:eastAsia="宋体" w:cs="宋体"/>
          <w:color w:val="000000" w:themeColor="text1"/>
          <w:szCs w:val="24"/>
          <w:shd w:val="clear" w:color="auto" w:fill="FFFFFF"/>
          <w14:textFill>
            <w14:solidFill>
              <w14:schemeClr w14:val="tx1"/>
            </w14:solidFill>
          </w14:textFill>
        </w:rPr>
        <w:t>织、指导和督办项目对创新点的施工试点应用，产生显著的经济效益、环境效益和社会效益。</w:t>
      </w:r>
    </w:p>
    <w:p w14:paraId="53CE34AE">
      <w:pPr>
        <w:pStyle w:val="4"/>
        <w:widowControl/>
        <w:autoSpaceDE/>
        <w:autoSpaceDN/>
        <w:adjustRightInd w:val="0"/>
        <w:spacing w:before="0" w:beforeAutospacing="0" w:after="0" w:afterAutospacing="0" w:line="360" w:lineRule="auto"/>
        <w:ind w:firstLine="5829" w:firstLineChars="2429"/>
        <w:jc w:val="both"/>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29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ZmM1NWY2MDhhMjMwMjc4NzY0YWI1MzA2MmJiMmYifQ=="/>
  </w:docVars>
  <w:rsids>
    <w:rsidRoot w:val="007875A0"/>
    <w:rsid w:val="00007EF8"/>
    <w:rsid w:val="0011302F"/>
    <w:rsid w:val="00265088"/>
    <w:rsid w:val="0029611F"/>
    <w:rsid w:val="002B387C"/>
    <w:rsid w:val="002B771E"/>
    <w:rsid w:val="002E2C85"/>
    <w:rsid w:val="005665D0"/>
    <w:rsid w:val="00663607"/>
    <w:rsid w:val="00702FE1"/>
    <w:rsid w:val="007875A0"/>
    <w:rsid w:val="00900B96"/>
    <w:rsid w:val="00A10687"/>
    <w:rsid w:val="00A24ECB"/>
    <w:rsid w:val="00A76647"/>
    <w:rsid w:val="00BF6F7B"/>
    <w:rsid w:val="00C201DB"/>
    <w:rsid w:val="00D11B7A"/>
    <w:rsid w:val="00D27D25"/>
    <w:rsid w:val="00D512DE"/>
    <w:rsid w:val="00D5394B"/>
    <w:rsid w:val="00DE51B2"/>
    <w:rsid w:val="00E23181"/>
    <w:rsid w:val="00E45C6F"/>
    <w:rsid w:val="00EA3565"/>
    <w:rsid w:val="00EB4750"/>
    <w:rsid w:val="00F027D4"/>
    <w:rsid w:val="00F55FEF"/>
    <w:rsid w:val="06285D29"/>
    <w:rsid w:val="0CC81DB6"/>
    <w:rsid w:val="183C668B"/>
    <w:rsid w:val="18895A76"/>
    <w:rsid w:val="1DCB3AD8"/>
    <w:rsid w:val="24E56F27"/>
    <w:rsid w:val="26A01C13"/>
    <w:rsid w:val="33C22D6A"/>
    <w:rsid w:val="3BEA3DCA"/>
    <w:rsid w:val="42B274F1"/>
    <w:rsid w:val="50680DA1"/>
    <w:rsid w:val="5BB00827"/>
    <w:rsid w:val="5BB03CAE"/>
    <w:rsid w:val="655866C9"/>
    <w:rsid w:val="66606795"/>
    <w:rsid w:val="707879DB"/>
    <w:rsid w:val="73E91343"/>
    <w:rsid w:val="7BCB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autoSpaceDE/>
      <w:autoSpaceDN/>
      <w:spacing w:line="240" w:lineRule="auto"/>
      <w:ind w:firstLine="0"/>
      <w:jc w:val="left"/>
    </w:pPr>
    <w:rPr>
      <w:rFonts w:asciiTheme="minorHAnsi" w:hAnsiTheme="minorHAnsi" w:eastAsiaTheme="minorEastAsia" w:cstheme="minorBidi"/>
      <w:snapToGrid/>
      <w:kern w:val="2"/>
      <w:sz w:val="18"/>
      <w:szCs w:val="18"/>
    </w:rPr>
  </w:style>
  <w:style w:type="paragraph" w:styleId="3">
    <w:name w:val="header"/>
    <w:basedOn w:val="1"/>
    <w:link w:val="8"/>
    <w:unhideWhenUsed/>
    <w:qFormat/>
    <w:uiPriority w:val="99"/>
    <w:pPr>
      <w:pBdr>
        <w:bottom w:val="single" w:color="auto" w:sz="6" w:space="1"/>
      </w:pBdr>
      <w:tabs>
        <w:tab w:val="center" w:pos="4153"/>
        <w:tab w:val="right" w:pos="8306"/>
      </w:tabs>
      <w:autoSpaceDE/>
      <w:autoSpaceDN/>
      <w:spacing w:line="240" w:lineRule="auto"/>
      <w:ind w:firstLine="0"/>
      <w:jc w:val="center"/>
    </w:pPr>
    <w:rPr>
      <w:rFonts w:asciiTheme="minorHAnsi" w:hAnsiTheme="minorHAnsi" w:eastAsiaTheme="minorEastAsia" w:cstheme="minorBidi"/>
      <w:snapToGrid/>
      <w:kern w:val="2"/>
      <w:sz w:val="18"/>
      <w:szCs w:val="18"/>
    </w:rPr>
  </w:style>
  <w:style w:type="paragraph" w:styleId="4">
    <w:name w:val="Normal (Web)"/>
    <w:basedOn w:val="1"/>
    <w:qFormat/>
    <w:uiPriority w:val="0"/>
    <w:pPr>
      <w:spacing w:before="100" w:beforeAutospacing="1" w:after="100" w:afterAutospacing="1"/>
      <w:jc w:val="left"/>
    </w:pPr>
    <w:rPr>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994</Words>
  <Characters>1123</Characters>
  <Lines>8</Lines>
  <Paragraphs>2</Paragraphs>
  <TotalTime>30</TotalTime>
  <ScaleCrop>false</ScaleCrop>
  <LinksUpToDate>false</LinksUpToDate>
  <CharactersWithSpaces>1171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2025-10-09T02:02:00Z</dcterms:created>
  <dc:creator>德进</dc:creator>
  <cp:lastModifiedBy>谭伟</cp:lastModifiedBy>
  <dcterms:modified xsi:type="dcterms:W3CDTF">2025-10-09T08:06:48Z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232EA5AE4BE146BE8E0882BF191728FF_13</vt:lpwstr>
  </property>
  <property fmtid="{D5CDD505-2E9C-101B-9397-08002B2CF9AE}" pid="4" name="KSOTemplateDocerSaveRecord">
    <vt:lpwstr>eyJoZGlkIjoiMTYwYjQ1ODUxMDZiYTM3MTNjY2VkYWMzOTJmMjg2Y2IiLCJ1c2VySWQiOiIxNjk0ODkyNTQwIn0=</vt:lpwstr>
  </property>
</Properties>
</file>